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47AB"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&amp; AGM</w:t>
      </w:r>
    </w:p>
    <w:p w14:paraId="4E2E5BD0" w14:textId="1BEA06B7"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5D3B41">
        <w:rPr>
          <w:rFonts w:ascii="Calibri" w:hAnsi="Calibri" w:cs="Calibri"/>
          <w:b/>
          <w:sz w:val="44"/>
          <w:szCs w:val="44"/>
        </w:rPr>
        <w:t>1</w:t>
      </w:r>
      <w:r w:rsidR="005D3B41" w:rsidRPr="005D3B41">
        <w:rPr>
          <w:rFonts w:ascii="Calibri" w:hAnsi="Calibri" w:cs="Calibri"/>
          <w:b/>
          <w:sz w:val="44"/>
          <w:szCs w:val="44"/>
          <w:vertAlign w:val="superscript"/>
        </w:rPr>
        <w:t>st</w:t>
      </w:r>
      <w:r w:rsidR="005D3B41">
        <w:rPr>
          <w:rFonts w:ascii="Calibri" w:hAnsi="Calibri" w:cs="Calibri"/>
          <w:b/>
          <w:sz w:val="44"/>
          <w:szCs w:val="44"/>
        </w:rPr>
        <w:t xml:space="preserve"> August</w:t>
      </w:r>
      <w:r w:rsidR="00DB4376">
        <w:rPr>
          <w:rFonts w:ascii="Calibri" w:hAnsi="Calibri" w:cs="Calibri"/>
          <w:b/>
          <w:sz w:val="44"/>
          <w:szCs w:val="44"/>
        </w:rPr>
        <w:t xml:space="preserve"> </w:t>
      </w:r>
      <w:r w:rsidR="006B2464" w:rsidRPr="006B2464">
        <w:rPr>
          <w:rFonts w:ascii="Calibri" w:hAnsi="Calibri" w:cs="Calibri"/>
          <w:b/>
          <w:sz w:val="44"/>
          <w:szCs w:val="44"/>
        </w:rPr>
        <w:t>202</w:t>
      </w:r>
      <w:r w:rsidR="003C2EA8">
        <w:rPr>
          <w:rFonts w:ascii="Calibri" w:hAnsi="Calibri" w:cs="Calibri"/>
          <w:b/>
          <w:sz w:val="44"/>
          <w:szCs w:val="44"/>
        </w:rPr>
        <w:t>2</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63851B98" w14:textId="77777777"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048078AE" w14:textId="77777777" w:rsidR="00FC367C" w:rsidRDefault="00FC367C" w:rsidP="00072BFF">
      <w:pPr>
        <w:pStyle w:val="NoSpacing"/>
        <w:jc w:val="center"/>
        <w:rPr>
          <w:rFonts w:cs="Calibri"/>
          <w:bCs/>
        </w:rPr>
      </w:pPr>
    </w:p>
    <w:p w14:paraId="213A2D14" w14:textId="77777777" w:rsidR="0062296D" w:rsidRPr="00072BFF" w:rsidRDefault="0062296D" w:rsidP="0062296D">
      <w:pPr>
        <w:pStyle w:val="NoSpacing"/>
        <w:rPr>
          <w:rFonts w:asciiTheme="minorHAnsi" w:hAnsiTheme="minorHAnsi" w:cstheme="minorHAnsi"/>
          <w:b/>
          <w:i/>
          <w:iCs/>
          <w:color w:val="CCCC00"/>
        </w:rPr>
      </w:pPr>
    </w:p>
    <w:p w14:paraId="4FE02B36" w14:textId="77777777" w:rsidR="002045B2" w:rsidRPr="00072BFF" w:rsidRDefault="002045B2" w:rsidP="002045B2">
      <w:pPr>
        <w:pStyle w:val="NoSpacing"/>
        <w:rPr>
          <w:rFonts w:asciiTheme="minorHAnsi" w:hAnsiTheme="minorHAnsi" w:cstheme="minorHAnsi"/>
          <w:b/>
        </w:rPr>
      </w:pPr>
    </w:p>
    <w:p w14:paraId="1A3AAE48" w14:textId="77777777" w:rsidR="00072BFF" w:rsidRPr="00E35A09" w:rsidRDefault="001633CD" w:rsidP="000B15C2">
      <w:pPr>
        <w:pStyle w:val="NoSpacing"/>
        <w:rPr>
          <w:rFonts w:asciiTheme="minorHAnsi" w:hAnsiTheme="minorHAnsi" w:cstheme="minorHAnsi"/>
          <w:b/>
        </w:rPr>
      </w:pPr>
      <w:r w:rsidRPr="00E35A09">
        <w:rPr>
          <w:rFonts w:asciiTheme="minorHAnsi" w:hAnsiTheme="minorHAnsi" w:cstheme="minorHAnsi"/>
          <w:b/>
        </w:rPr>
        <w:t>1</w:t>
      </w:r>
      <w:r w:rsidR="005D3B41" w:rsidRPr="00E35A09">
        <w:rPr>
          <w:rFonts w:asciiTheme="minorHAnsi" w:hAnsiTheme="minorHAnsi" w:cstheme="minorHAnsi"/>
          <w:b/>
        </w:rPr>
        <w:t>52</w:t>
      </w:r>
      <w:r w:rsidRPr="00E35A09">
        <w:rPr>
          <w:rFonts w:asciiTheme="minorHAnsi" w:hAnsiTheme="minorHAnsi" w:cstheme="minorHAnsi"/>
          <w:b/>
        </w:rPr>
        <w:t>3</w:t>
      </w:r>
      <w:r w:rsidR="00FC367C" w:rsidRPr="00E35A09">
        <w:rPr>
          <w:rFonts w:asciiTheme="minorHAnsi" w:hAnsiTheme="minorHAnsi" w:cstheme="minorHAnsi"/>
          <w:b/>
        </w:rPr>
        <w:t xml:space="preserve"> </w:t>
      </w:r>
      <w:r w:rsidR="002045B2" w:rsidRPr="00E35A09">
        <w:rPr>
          <w:rFonts w:asciiTheme="minorHAnsi" w:hAnsiTheme="minorHAnsi" w:cstheme="minorHAnsi"/>
          <w:b/>
        </w:rPr>
        <w:t>Opening of the meeting.</w:t>
      </w:r>
    </w:p>
    <w:p w14:paraId="65E69360" w14:textId="447E46EB" w:rsidR="001633CD" w:rsidRPr="00E35A09" w:rsidRDefault="00072BFF" w:rsidP="000B15C2">
      <w:pPr>
        <w:pStyle w:val="NoSpacing"/>
        <w:rPr>
          <w:rFonts w:asciiTheme="minorHAnsi" w:hAnsiTheme="minorHAnsi" w:cstheme="minorHAnsi"/>
          <w:b/>
        </w:rPr>
      </w:pPr>
      <w:r w:rsidRPr="00E35A09">
        <w:rPr>
          <w:rFonts w:asciiTheme="minorHAnsi" w:hAnsiTheme="minorHAnsi" w:cstheme="minorHAnsi"/>
          <w:bCs/>
        </w:rPr>
        <w:t>The Chair Cllr Christine Smith opened the meeting and welcomed all in attendance.</w:t>
      </w:r>
      <w:r w:rsidR="002045B2" w:rsidRPr="00E35A09">
        <w:rPr>
          <w:rFonts w:asciiTheme="minorHAnsi" w:hAnsiTheme="minorHAnsi" w:cstheme="minorHAnsi"/>
          <w:b/>
        </w:rPr>
        <w:t xml:space="preserve"> </w:t>
      </w:r>
    </w:p>
    <w:p w14:paraId="004A5671" w14:textId="11630534" w:rsidR="00072BFF" w:rsidRPr="00E35A09" w:rsidRDefault="00072BFF" w:rsidP="00072BFF">
      <w:pPr>
        <w:pStyle w:val="NoSpacing"/>
        <w:rPr>
          <w:rStyle w:val="gi"/>
          <w:rFonts w:asciiTheme="minorHAnsi" w:hAnsiTheme="minorHAnsi" w:cstheme="minorHAnsi"/>
          <w:bCs/>
        </w:rPr>
      </w:pPr>
      <w:r w:rsidRPr="00E35A09">
        <w:rPr>
          <w:rFonts w:asciiTheme="minorHAnsi" w:hAnsiTheme="minorHAnsi" w:cstheme="minorHAnsi"/>
          <w:b/>
        </w:rPr>
        <w:t xml:space="preserve">Present:  </w:t>
      </w:r>
      <w:r w:rsidRPr="00E35A09">
        <w:rPr>
          <w:rFonts w:asciiTheme="minorHAnsi" w:hAnsiTheme="minorHAnsi" w:cstheme="minorHAnsi"/>
          <w:bCs/>
        </w:rPr>
        <w:t>Chairperson Christine Smith, Secretary Julie Dalton, Clerk Irene Tonge</w:t>
      </w:r>
      <w:r w:rsidRPr="00E35A09">
        <w:rPr>
          <w:rStyle w:val="gi"/>
          <w:rFonts w:asciiTheme="minorHAnsi" w:hAnsiTheme="minorHAnsi" w:cstheme="minorHAnsi"/>
          <w:bCs/>
        </w:rPr>
        <w:t xml:space="preserve">, </w:t>
      </w:r>
      <w:r w:rsidRPr="00E35A09">
        <w:rPr>
          <w:rFonts w:asciiTheme="minorHAnsi" w:hAnsiTheme="minorHAnsi" w:cstheme="minorHAnsi"/>
          <w:bCs/>
        </w:rPr>
        <w:t>Fiona English,</w:t>
      </w:r>
      <w:r w:rsidRPr="00E35A09">
        <w:rPr>
          <w:rStyle w:val="gi"/>
          <w:rFonts w:asciiTheme="minorHAnsi" w:hAnsiTheme="minorHAnsi" w:cstheme="minorHAnsi"/>
          <w:bCs/>
        </w:rPr>
        <w:t xml:space="preserve"> </w:t>
      </w:r>
      <w:r w:rsidRPr="00E35A09">
        <w:rPr>
          <w:rFonts w:asciiTheme="minorHAnsi" w:hAnsiTheme="minorHAnsi" w:cstheme="minorHAnsi"/>
          <w:bCs/>
        </w:rPr>
        <w:t>Lorraine Beavers, CEDO Lauren Harrison, Cheryl Raynor</w:t>
      </w:r>
      <w:r w:rsidRPr="00E35A09">
        <w:rPr>
          <w:rStyle w:val="gi"/>
          <w:rFonts w:asciiTheme="minorHAnsi" w:hAnsiTheme="minorHAnsi" w:cstheme="minorHAnsi"/>
          <w:bCs/>
        </w:rPr>
        <w:t xml:space="preserve">, </w:t>
      </w:r>
      <w:r w:rsidRPr="00E35A09">
        <w:rPr>
          <w:rFonts w:asciiTheme="minorHAnsi" w:hAnsiTheme="minorHAnsi" w:cstheme="minorHAnsi"/>
          <w:bCs/>
        </w:rPr>
        <w:t xml:space="preserve">Karen Nicholson, </w:t>
      </w:r>
      <w:r w:rsidRPr="00E35A09">
        <w:rPr>
          <w:rStyle w:val="gi"/>
          <w:rFonts w:asciiTheme="minorHAnsi" w:hAnsiTheme="minorHAnsi" w:cstheme="minorHAnsi"/>
          <w:bCs/>
        </w:rPr>
        <w:t>Dawn McCord</w:t>
      </w:r>
      <w:r w:rsidRPr="00E35A09">
        <w:rPr>
          <w:rFonts w:asciiTheme="minorHAnsi" w:eastAsia="Times New Roman" w:hAnsiTheme="minorHAnsi" w:cstheme="minorHAnsi"/>
          <w:bCs/>
          <w:lang w:eastAsia="en-GB"/>
        </w:rPr>
        <w:t>,</w:t>
      </w:r>
      <w:r w:rsidRPr="00E35A09">
        <w:rPr>
          <w:rStyle w:val="gi"/>
          <w:rFonts w:asciiTheme="minorHAnsi" w:hAnsiTheme="minorHAnsi" w:cstheme="minorHAnsi"/>
          <w:bCs/>
        </w:rPr>
        <w:t xml:space="preserve"> </w:t>
      </w:r>
      <w:r w:rsidRPr="00E35A09">
        <w:rPr>
          <w:rFonts w:asciiTheme="minorHAnsi" w:hAnsiTheme="minorHAnsi" w:cstheme="minorHAnsi"/>
          <w:bCs/>
          <w:noProof/>
        </w:rPr>
        <w:t>Mary Stirzaker</w:t>
      </w:r>
      <w:r w:rsidRPr="00E35A09">
        <w:rPr>
          <w:rStyle w:val="gi"/>
          <w:rFonts w:asciiTheme="minorHAnsi" w:hAnsiTheme="minorHAnsi" w:cstheme="minorHAnsi"/>
          <w:bCs/>
        </w:rPr>
        <w:t xml:space="preserve"> and</w:t>
      </w:r>
    </w:p>
    <w:p w14:paraId="0A5E003B" w14:textId="1ECB463A" w:rsidR="00072BFF" w:rsidRPr="00E35A09" w:rsidRDefault="00072BFF" w:rsidP="00072BFF">
      <w:pPr>
        <w:pStyle w:val="NoSpacing"/>
        <w:rPr>
          <w:rFonts w:asciiTheme="minorHAnsi" w:hAnsiTheme="minorHAnsi" w:cstheme="minorHAnsi"/>
          <w:bCs/>
          <w:i/>
          <w:iCs/>
        </w:rPr>
      </w:pPr>
      <w:r w:rsidRPr="00E35A09">
        <w:rPr>
          <w:rStyle w:val="gi"/>
          <w:rFonts w:asciiTheme="minorHAnsi" w:hAnsiTheme="minorHAnsi" w:cstheme="minorHAnsi"/>
          <w:bCs/>
        </w:rPr>
        <w:t>Guest Richard Ryan.</w:t>
      </w:r>
    </w:p>
    <w:p w14:paraId="59B0C521" w14:textId="77777777" w:rsidR="005D3B41" w:rsidRPr="00E35A09" w:rsidRDefault="005D3B41" w:rsidP="009B2BA5">
      <w:pPr>
        <w:pStyle w:val="NoSpacing"/>
        <w:rPr>
          <w:rFonts w:asciiTheme="minorHAnsi" w:hAnsiTheme="minorHAnsi" w:cstheme="minorHAnsi"/>
          <w:b/>
        </w:rPr>
      </w:pPr>
    </w:p>
    <w:p w14:paraId="1CA1CD05" w14:textId="77777777" w:rsidR="00072BFF" w:rsidRPr="00E35A09" w:rsidRDefault="005D3B41" w:rsidP="009B2BA5">
      <w:pPr>
        <w:pStyle w:val="NoSpacing"/>
        <w:rPr>
          <w:rFonts w:asciiTheme="minorHAnsi" w:hAnsiTheme="minorHAnsi" w:cstheme="minorHAnsi"/>
          <w:b/>
        </w:rPr>
      </w:pPr>
      <w:r w:rsidRPr="00E35A09">
        <w:rPr>
          <w:rFonts w:asciiTheme="minorHAnsi" w:hAnsiTheme="minorHAnsi" w:cstheme="minorHAnsi"/>
          <w:b/>
        </w:rPr>
        <w:t>1524</w:t>
      </w:r>
      <w:r w:rsidR="001633CD" w:rsidRPr="00E35A09">
        <w:rPr>
          <w:rFonts w:asciiTheme="minorHAnsi" w:hAnsiTheme="minorHAnsi" w:cstheme="minorHAnsi"/>
          <w:b/>
        </w:rPr>
        <w:t xml:space="preserve"> </w:t>
      </w:r>
      <w:r w:rsidR="002045B2" w:rsidRPr="00E35A09">
        <w:rPr>
          <w:rFonts w:asciiTheme="minorHAnsi" w:hAnsiTheme="minorHAnsi" w:cstheme="minorHAnsi"/>
          <w:b/>
        </w:rPr>
        <w:t>To receive apologies for absence</w:t>
      </w:r>
      <w:r w:rsidR="002045B2" w:rsidRPr="00E35A09">
        <w:rPr>
          <w:rFonts w:asciiTheme="minorHAnsi" w:hAnsiTheme="minorHAnsi" w:cstheme="minorHAnsi"/>
          <w:b/>
          <w:i/>
          <w:iCs/>
        </w:rPr>
        <w:t>.</w:t>
      </w:r>
      <w:r w:rsidR="000B15C2" w:rsidRPr="00E35A09">
        <w:rPr>
          <w:rFonts w:asciiTheme="minorHAnsi" w:hAnsiTheme="minorHAnsi" w:cstheme="minorHAnsi"/>
          <w:b/>
        </w:rPr>
        <w:t xml:space="preserve"> </w:t>
      </w:r>
    </w:p>
    <w:p w14:paraId="6D877B78" w14:textId="59E6A1D7" w:rsidR="009B2BA5" w:rsidRPr="00E35A09" w:rsidRDefault="00072BFF" w:rsidP="009B2BA5">
      <w:pPr>
        <w:pStyle w:val="NoSpacing"/>
        <w:rPr>
          <w:rFonts w:asciiTheme="minorHAnsi" w:hAnsiTheme="minorHAnsi" w:cstheme="minorHAnsi"/>
          <w:b/>
          <w:i/>
          <w:iCs/>
        </w:rPr>
      </w:pPr>
      <w:r w:rsidRPr="00E35A09">
        <w:rPr>
          <w:rFonts w:asciiTheme="minorHAnsi" w:hAnsiTheme="minorHAnsi" w:cstheme="minorHAnsi"/>
          <w:bCs/>
        </w:rPr>
        <w:t>Apologies received for Amanda Slater and Simon Slater.</w:t>
      </w:r>
    </w:p>
    <w:p w14:paraId="0198ADCC" w14:textId="77777777" w:rsidR="0093689F" w:rsidRPr="00E35A09" w:rsidRDefault="0093689F" w:rsidP="000B15C2">
      <w:pPr>
        <w:pStyle w:val="NoSpacing"/>
        <w:rPr>
          <w:rStyle w:val="gi"/>
          <w:rFonts w:asciiTheme="minorHAnsi" w:hAnsiTheme="minorHAnsi" w:cstheme="minorHAnsi"/>
          <w:b/>
        </w:rPr>
      </w:pPr>
    </w:p>
    <w:p w14:paraId="595020AF" w14:textId="77777777" w:rsidR="0093315E" w:rsidRPr="00E35A09" w:rsidRDefault="001633CD" w:rsidP="002107FC">
      <w:pPr>
        <w:pStyle w:val="NoSpacing"/>
        <w:rPr>
          <w:rFonts w:asciiTheme="minorHAnsi" w:hAnsiTheme="minorHAnsi" w:cstheme="minorHAnsi"/>
          <w:b/>
          <w:i/>
          <w:iCs/>
        </w:rPr>
      </w:pPr>
      <w:r w:rsidRPr="00E35A09">
        <w:rPr>
          <w:rFonts w:asciiTheme="minorHAnsi" w:hAnsiTheme="minorHAnsi" w:cstheme="minorHAnsi"/>
          <w:b/>
        </w:rPr>
        <w:t>1</w:t>
      </w:r>
      <w:r w:rsidR="005D3B41" w:rsidRPr="00E35A09">
        <w:rPr>
          <w:rFonts w:asciiTheme="minorHAnsi" w:hAnsiTheme="minorHAnsi" w:cstheme="minorHAnsi"/>
          <w:b/>
        </w:rPr>
        <w:t>525</w:t>
      </w:r>
      <w:r w:rsidR="002107FC" w:rsidRPr="00E35A09">
        <w:rPr>
          <w:rFonts w:asciiTheme="minorHAnsi" w:hAnsiTheme="minorHAnsi" w:cstheme="minorHAnsi"/>
          <w:b/>
        </w:rPr>
        <w:t> To record Disclosable Pecuniary Interests from members (including their spouses, civil partners, or partners) in any item to be discussed. Committee members MUST NOT make representations or vote on the matter therein</w:t>
      </w:r>
      <w:r w:rsidR="002107FC" w:rsidRPr="00E35A09">
        <w:rPr>
          <w:rFonts w:asciiTheme="minorHAnsi" w:hAnsiTheme="minorHAnsi" w:cstheme="minorHAnsi"/>
          <w:b/>
          <w:i/>
          <w:iCs/>
        </w:rPr>
        <w:t>. Chairman</w:t>
      </w:r>
    </w:p>
    <w:p w14:paraId="7202AE8B" w14:textId="419A23B7" w:rsidR="002608FB" w:rsidRPr="00E35A09" w:rsidRDefault="004917EB" w:rsidP="00EC0068">
      <w:pPr>
        <w:pStyle w:val="NoSpacing"/>
        <w:rPr>
          <w:rFonts w:asciiTheme="minorHAnsi" w:hAnsiTheme="minorHAnsi" w:cstheme="minorHAnsi"/>
          <w:bCs/>
        </w:rPr>
      </w:pPr>
      <w:bookmarkStart w:id="0" w:name="_Hlk110406925"/>
      <w:r w:rsidRPr="00E35A09">
        <w:rPr>
          <w:rFonts w:asciiTheme="minorHAnsi" w:hAnsiTheme="minorHAnsi" w:cstheme="minorHAnsi"/>
          <w:bCs/>
        </w:rPr>
        <w:t>Committee duly noted</w:t>
      </w:r>
      <w:r w:rsidR="00AD0F17" w:rsidRPr="00E35A09">
        <w:rPr>
          <w:rFonts w:asciiTheme="minorHAnsi" w:hAnsiTheme="minorHAnsi" w:cstheme="minorHAnsi"/>
          <w:bCs/>
        </w:rPr>
        <w:t xml:space="preserve"> - none declared.</w:t>
      </w:r>
    </w:p>
    <w:bookmarkEnd w:id="0"/>
    <w:p w14:paraId="6BEEEF0C" w14:textId="77777777" w:rsidR="00333281" w:rsidRPr="00E35A09" w:rsidRDefault="00333281" w:rsidP="002107FC">
      <w:pPr>
        <w:pStyle w:val="NoSpacing"/>
        <w:rPr>
          <w:rFonts w:asciiTheme="minorHAnsi" w:hAnsiTheme="minorHAnsi" w:cstheme="minorHAnsi"/>
          <w:bCs/>
        </w:rPr>
      </w:pPr>
    </w:p>
    <w:p w14:paraId="48559692" w14:textId="532CC7B1" w:rsidR="0093315E" w:rsidRPr="00E35A09" w:rsidRDefault="00971E33" w:rsidP="002107FC">
      <w:pPr>
        <w:pStyle w:val="NoSpacing"/>
        <w:rPr>
          <w:rFonts w:asciiTheme="minorHAnsi" w:hAnsiTheme="minorHAnsi" w:cstheme="minorHAnsi"/>
          <w:b/>
        </w:rPr>
      </w:pPr>
      <w:r w:rsidRPr="00E35A09">
        <w:rPr>
          <w:rFonts w:asciiTheme="minorHAnsi" w:hAnsiTheme="minorHAnsi" w:cstheme="minorHAnsi"/>
          <w:b/>
        </w:rPr>
        <w:t>1</w:t>
      </w:r>
      <w:r w:rsidR="005D3B41" w:rsidRPr="00E35A09">
        <w:rPr>
          <w:rFonts w:asciiTheme="minorHAnsi" w:hAnsiTheme="minorHAnsi" w:cstheme="minorHAnsi"/>
          <w:b/>
        </w:rPr>
        <w:t>526</w:t>
      </w:r>
      <w:r w:rsidRPr="00E35A09">
        <w:rPr>
          <w:rFonts w:asciiTheme="minorHAnsi" w:hAnsiTheme="minorHAnsi" w:cstheme="minorHAnsi"/>
          <w:b/>
        </w:rPr>
        <w:t xml:space="preserve"> </w:t>
      </w:r>
      <w:r w:rsidR="0093315E" w:rsidRPr="00E35A09">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E35A09">
        <w:rPr>
          <w:rFonts w:asciiTheme="minorHAnsi" w:hAnsiTheme="minorHAnsi" w:cstheme="minorHAnsi"/>
          <w:b/>
        </w:rPr>
        <w:t>.</w:t>
      </w:r>
    </w:p>
    <w:p w14:paraId="1D54A438" w14:textId="77777777" w:rsidR="00AD0F17" w:rsidRPr="00E35A09" w:rsidRDefault="00AD0F17" w:rsidP="00AD0F17">
      <w:pPr>
        <w:pStyle w:val="NoSpacing"/>
        <w:rPr>
          <w:rFonts w:asciiTheme="minorHAnsi" w:hAnsiTheme="minorHAnsi" w:cstheme="minorHAnsi"/>
          <w:bCs/>
        </w:rPr>
      </w:pPr>
      <w:bookmarkStart w:id="1" w:name="_Hlk110406973"/>
      <w:r w:rsidRPr="00E35A09">
        <w:rPr>
          <w:rFonts w:asciiTheme="minorHAnsi" w:hAnsiTheme="minorHAnsi" w:cstheme="minorHAnsi"/>
          <w:bCs/>
        </w:rPr>
        <w:t xml:space="preserve">Committee duly noted </w:t>
      </w:r>
      <w:bookmarkEnd w:id="1"/>
      <w:r w:rsidRPr="00E35A09">
        <w:rPr>
          <w:rFonts w:asciiTheme="minorHAnsi" w:hAnsiTheme="minorHAnsi" w:cstheme="minorHAnsi"/>
          <w:bCs/>
        </w:rPr>
        <w:t>- none declared.</w:t>
      </w:r>
    </w:p>
    <w:p w14:paraId="034D61EE" w14:textId="77777777" w:rsidR="003C2EA8" w:rsidRPr="00E35A09" w:rsidRDefault="003C2EA8" w:rsidP="003C2EA8">
      <w:pPr>
        <w:pStyle w:val="NoSpacing"/>
        <w:rPr>
          <w:rFonts w:asciiTheme="minorHAnsi" w:hAnsiTheme="minorHAnsi" w:cstheme="minorHAnsi"/>
          <w:b/>
        </w:rPr>
      </w:pPr>
    </w:p>
    <w:p w14:paraId="4AB2AAF9" w14:textId="77F5B8D9" w:rsidR="001633CD" w:rsidRPr="00072BFF" w:rsidRDefault="00971E33" w:rsidP="001633CD">
      <w:pPr>
        <w:pStyle w:val="NoSpacing"/>
        <w:rPr>
          <w:rFonts w:asciiTheme="minorHAnsi" w:hAnsiTheme="minorHAnsi" w:cstheme="minorHAnsi"/>
          <w:b/>
        </w:rPr>
      </w:pPr>
      <w:r w:rsidRPr="00072BFF">
        <w:rPr>
          <w:rFonts w:asciiTheme="minorHAnsi" w:hAnsiTheme="minorHAnsi" w:cstheme="minorHAnsi"/>
          <w:b/>
        </w:rPr>
        <w:t>1</w:t>
      </w:r>
      <w:r w:rsidR="005D3B41" w:rsidRPr="00072BFF">
        <w:rPr>
          <w:rFonts w:asciiTheme="minorHAnsi" w:hAnsiTheme="minorHAnsi" w:cstheme="minorHAnsi"/>
          <w:b/>
        </w:rPr>
        <w:t xml:space="preserve">527  </w:t>
      </w:r>
      <w:r w:rsidR="001633CD" w:rsidRPr="00072BFF">
        <w:rPr>
          <w:rFonts w:asciiTheme="minorHAnsi" w:hAnsiTheme="minorHAnsi" w:cstheme="minorHAnsi"/>
          <w:b/>
        </w:rPr>
        <w:t xml:space="preserve">To consider and approve the minutes of the Festive Lights Committee Meeting of the </w:t>
      </w:r>
      <w:r w:rsidR="005D3B41" w:rsidRPr="00072BFF">
        <w:rPr>
          <w:rFonts w:asciiTheme="minorHAnsi" w:hAnsiTheme="minorHAnsi" w:cstheme="minorHAnsi"/>
          <w:b/>
        </w:rPr>
        <w:t>27</w:t>
      </w:r>
      <w:r w:rsidR="005D3B41" w:rsidRPr="00072BFF">
        <w:rPr>
          <w:rFonts w:asciiTheme="minorHAnsi" w:hAnsiTheme="minorHAnsi" w:cstheme="minorHAnsi"/>
          <w:b/>
          <w:vertAlign w:val="superscript"/>
        </w:rPr>
        <w:t>th</w:t>
      </w:r>
      <w:r w:rsidR="005D3B41" w:rsidRPr="00072BFF">
        <w:rPr>
          <w:rFonts w:asciiTheme="minorHAnsi" w:hAnsiTheme="minorHAnsi" w:cstheme="minorHAnsi"/>
          <w:b/>
        </w:rPr>
        <w:t xml:space="preserve"> June</w:t>
      </w:r>
      <w:r w:rsidR="001633CD" w:rsidRPr="00072BFF">
        <w:rPr>
          <w:rFonts w:asciiTheme="minorHAnsi" w:hAnsiTheme="minorHAnsi" w:cstheme="minorHAnsi"/>
          <w:b/>
        </w:rPr>
        <w:t xml:space="preserve"> 2022</w:t>
      </w:r>
      <w:r w:rsidR="00AD0F17">
        <w:rPr>
          <w:rFonts w:asciiTheme="minorHAnsi" w:hAnsiTheme="minorHAnsi" w:cstheme="minorHAnsi"/>
          <w:b/>
        </w:rPr>
        <w:t>.</w:t>
      </w:r>
      <w:r w:rsidR="001633CD" w:rsidRPr="00072BFF">
        <w:rPr>
          <w:rFonts w:asciiTheme="minorHAnsi" w:hAnsiTheme="minorHAnsi" w:cstheme="minorHAnsi"/>
          <w:b/>
        </w:rPr>
        <w:t xml:space="preserve"> </w:t>
      </w:r>
    </w:p>
    <w:p w14:paraId="4355DF30" w14:textId="28C15E16" w:rsidR="007D3C1E" w:rsidRPr="00AD0F17" w:rsidRDefault="00F1787F" w:rsidP="001633CD">
      <w:pPr>
        <w:pStyle w:val="NoSpacing"/>
        <w:rPr>
          <w:rFonts w:asciiTheme="minorHAnsi" w:hAnsiTheme="minorHAnsi" w:cstheme="minorHAnsi"/>
          <w:bCs/>
        </w:rPr>
      </w:pPr>
      <w:r w:rsidRPr="00AD0F17">
        <w:rPr>
          <w:rFonts w:asciiTheme="minorHAnsi" w:hAnsiTheme="minorHAnsi" w:cstheme="minorHAnsi"/>
          <w:bCs/>
        </w:rPr>
        <w:t>Minutes approved</w:t>
      </w:r>
      <w:r w:rsidR="009B2BA5" w:rsidRPr="00AD0F17">
        <w:rPr>
          <w:rFonts w:asciiTheme="minorHAnsi" w:hAnsiTheme="minorHAnsi" w:cstheme="minorHAnsi"/>
          <w:bCs/>
        </w:rPr>
        <w:t xml:space="preserve"> and signed</w:t>
      </w:r>
      <w:r w:rsidR="00AD0F17">
        <w:rPr>
          <w:rFonts w:asciiTheme="minorHAnsi" w:hAnsiTheme="minorHAnsi" w:cstheme="minorHAnsi"/>
          <w:bCs/>
        </w:rPr>
        <w:t>.</w:t>
      </w:r>
    </w:p>
    <w:p w14:paraId="505FFEEA" w14:textId="77777777" w:rsidR="00971E33" w:rsidRPr="00072BFF" w:rsidRDefault="00971E33" w:rsidP="003A4274">
      <w:pPr>
        <w:pStyle w:val="NoSpacing"/>
        <w:rPr>
          <w:rFonts w:asciiTheme="minorHAnsi" w:eastAsia="Times New Roman" w:hAnsiTheme="minorHAnsi" w:cstheme="minorHAnsi"/>
          <w:b/>
          <w:lang w:eastAsia="en-GB"/>
        </w:rPr>
      </w:pPr>
    </w:p>
    <w:p w14:paraId="0DC345FB" w14:textId="77777777" w:rsidR="00CE60C6" w:rsidRPr="00072BFF" w:rsidRDefault="00CE60C6" w:rsidP="00CE60C6">
      <w:pPr>
        <w:pStyle w:val="NoSpacing"/>
        <w:rPr>
          <w:rFonts w:asciiTheme="minorHAnsi" w:eastAsia="Times New Roman" w:hAnsiTheme="minorHAnsi" w:cstheme="minorHAnsi"/>
          <w:b/>
          <w:lang w:eastAsia="en-GB"/>
        </w:rPr>
      </w:pPr>
      <w:r w:rsidRPr="00072BFF">
        <w:rPr>
          <w:rFonts w:asciiTheme="minorHAnsi" w:eastAsia="Times New Roman" w:hAnsiTheme="minorHAnsi" w:cstheme="minorHAnsi"/>
          <w:b/>
          <w:lang w:eastAsia="en-GB"/>
        </w:rPr>
        <w:t>15</w:t>
      </w:r>
      <w:r w:rsidR="005D3B41" w:rsidRPr="00072BFF">
        <w:rPr>
          <w:rFonts w:asciiTheme="minorHAnsi" w:eastAsia="Times New Roman" w:hAnsiTheme="minorHAnsi" w:cstheme="minorHAnsi"/>
          <w:b/>
          <w:lang w:eastAsia="en-GB"/>
        </w:rPr>
        <w:t>28</w:t>
      </w:r>
      <w:r w:rsidRPr="00072BFF">
        <w:rPr>
          <w:rFonts w:asciiTheme="minorHAnsi" w:eastAsia="Times New Roman" w:hAnsiTheme="minorHAnsi" w:cstheme="minorHAnsi"/>
          <w:b/>
          <w:lang w:eastAsia="en-GB"/>
        </w:rPr>
        <w:t xml:space="preserve"> The committee Chairman reminds all members to take note of the standing guidance at appendix A below. Chairman</w:t>
      </w:r>
    </w:p>
    <w:p w14:paraId="17606209" w14:textId="44F47D14" w:rsidR="00CE60C6" w:rsidRDefault="00AD0F17" w:rsidP="00CE60C6">
      <w:pPr>
        <w:pStyle w:val="NoSpacing"/>
        <w:rPr>
          <w:rFonts w:asciiTheme="minorHAnsi" w:hAnsiTheme="minorHAnsi" w:cstheme="minorHAnsi"/>
          <w:bCs/>
        </w:rPr>
      </w:pPr>
      <w:r w:rsidRPr="00AD0F17">
        <w:rPr>
          <w:rFonts w:asciiTheme="minorHAnsi" w:hAnsiTheme="minorHAnsi" w:cstheme="minorHAnsi"/>
          <w:bCs/>
        </w:rPr>
        <w:t>Committee duly noted</w:t>
      </w:r>
      <w:r>
        <w:rPr>
          <w:rFonts w:asciiTheme="minorHAnsi" w:hAnsiTheme="minorHAnsi" w:cstheme="minorHAnsi"/>
          <w:bCs/>
        </w:rPr>
        <w:t>.</w:t>
      </w:r>
    </w:p>
    <w:p w14:paraId="726F4181" w14:textId="77777777" w:rsidR="00AD0F17" w:rsidRPr="00072BFF" w:rsidRDefault="00AD0F17" w:rsidP="00CE60C6">
      <w:pPr>
        <w:pStyle w:val="NoSpacing"/>
        <w:rPr>
          <w:rFonts w:asciiTheme="minorHAnsi" w:eastAsia="Times New Roman" w:hAnsiTheme="minorHAnsi" w:cstheme="minorHAnsi"/>
          <w:b/>
          <w:lang w:eastAsia="en-GB"/>
        </w:rPr>
      </w:pPr>
    </w:p>
    <w:p w14:paraId="627AD1B2" w14:textId="77777777" w:rsidR="00AD0F17" w:rsidRDefault="00971E33" w:rsidP="00CE60C6">
      <w:pPr>
        <w:pStyle w:val="NoSpacing"/>
        <w:rPr>
          <w:rFonts w:asciiTheme="minorHAnsi" w:hAnsiTheme="minorHAnsi" w:cstheme="minorHAnsi"/>
          <w:b/>
        </w:rPr>
      </w:pPr>
      <w:r w:rsidRPr="00072BFF">
        <w:rPr>
          <w:rFonts w:asciiTheme="minorHAnsi" w:hAnsiTheme="minorHAnsi" w:cstheme="minorHAnsi"/>
          <w:b/>
        </w:rPr>
        <w:t>1</w:t>
      </w:r>
      <w:r w:rsidR="00CE60C6" w:rsidRPr="00072BFF">
        <w:rPr>
          <w:rFonts w:asciiTheme="minorHAnsi" w:hAnsiTheme="minorHAnsi" w:cstheme="minorHAnsi"/>
          <w:b/>
        </w:rPr>
        <w:t>52</w:t>
      </w:r>
      <w:r w:rsidR="005D3B41" w:rsidRPr="00072BFF">
        <w:rPr>
          <w:rFonts w:asciiTheme="minorHAnsi" w:hAnsiTheme="minorHAnsi" w:cstheme="minorHAnsi"/>
          <w:b/>
        </w:rPr>
        <w:t>9</w:t>
      </w:r>
      <w:r w:rsidRPr="00072BFF">
        <w:rPr>
          <w:rFonts w:asciiTheme="minorHAnsi" w:hAnsiTheme="minorHAnsi" w:cstheme="minorHAnsi"/>
          <w:b/>
        </w:rPr>
        <w:t xml:space="preserve"> To note the updated budget sheet</w:t>
      </w:r>
      <w:r w:rsidR="00AD0F17">
        <w:rPr>
          <w:rFonts w:asciiTheme="minorHAnsi" w:hAnsiTheme="minorHAnsi" w:cstheme="minorHAnsi"/>
          <w:b/>
        </w:rPr>
        <w:t xml:space="preserve"> handed out by the Clerk.</w:t>
      </w:r>
      <w:r w:rsidR="00F1787F" w:rsidRPr="00072BFF">
        <w:rPr>
          <w:rFonts w:asciiTheme="minorHAnsi" w:hAnsiTheme="minorHAnsi" w:cstheme="minorHAnsi"/>
          <w:b/>
        </w:rPr>
        <w:t xml:space="preserve"> </w:t>
      </w:r>
    </w:p>
    <w:p w14:paraId="679DC16B" w14:textId="3B9A0B3C" w:rsidR="007D3C1E" w:rsidRPr="00AD0F17" w:rsidRDefault="00DB775D" w:rsidP="00CE60C6">
      <w:pPr>
        <w:pStyle w:val="NoSpacing"/>
        <w:rPr>
          <w:rFonts w:asciiTheme="minorHAnsi" w:eastAsia="Times New Roman" w:hAnsiTheme="minorHAnsi" w:cstheme="minorHAnsi"/>
          <w:bCs/>
          <w:lang w:eastAsia="en-GB"/>
        </w:rPr>
      </w:pPr>
      <w:r>
        <w:rPr>
          <w:rFonts w:asciiTheme="minorHAnsi" w:hAnsiTheme="minorHAnsi" w:cstheme="minorHAnsi"/>
          <w:bCs/>
        </w:rPr>
        <w:t>Committee duly noted - t</w:t>
      </w:r>
      <w:r w:rsidR="00F1787F" w:rsidRPr="00AD0F17">
        <w:rPr>
          <w:rFonts w:asciiTheme="minorHAnsi" w:hAnsiTheme="minorHAnsi" w:cstheme="minorHAnsi"/>
          <w:bCs/>
        </w:rPr>
        <w:t>he balance is £2</w:t>
      </w:r>
      <w:r w:rsidR="005D3B41" w:rsidRPr="00AD0F17">
        <w:rPr>
          <w:rFonts w:asciiTheme="minorHAnsi" w:hAnsiTheme="minorHAnsi" w:cstheme="minorHAnsi"/>
          <w:bCs/>
        </w:rPr>
        <w:t>4</w:t>
      </w:r>
      <w:r w:rsidR="00F1787F" w:rsidRPr="00AD0F17">
        <w:rPr>
          <w:rFonts w:asciiTheme="minorHAnsi" w:hAnsiTheme="minorHAnsi" w:cstheme="minorHAnsi"/>
          <w:bCs/>
        </w:rPr>
        <w:t>,</w:t>
      </w:r>
      <w:r w:rsidR="005D3B41" w:rsidRPr="00AD0F17">
        <w:rPr>
          <w:rFonts w:asciiTheme="minorHAnsi" w:hAnsiTheme="minorHAnsi" w:cstheme="minorHAnsi"/>
          <w:bCs/>
        </w:rPr>
        <w:t>177</w:t>
      </w:r>
      <w:r w:rsidR="00CE60C6" w:rsidRPr="00AD0F17">
        <w:rPr>
          <w:rFonts w:asciiTheme="minorHAnsi" w:hAnsiTheme="minorHAnsi" w:cstheme="minorHAnsi"/>
          <w:bCs/>
        </w:rPr>
        <w:t>.</w:t>
      </w:r>
      <w:r w:rsidR="005D3B41" w:rsidRPr="00AD0F17">
        <w:rPr>
          <w:rFonts w:asciiTheme="minorHAnsi" w:hAnsiTheme="minorHAnsi" w:cstheme="minorHAnsi"/>
          <w:bCs/>
        </w:rPr>
        <w:t>31</w:t>
      </w:r>
      <w:r w:rsidR="00AD0F17">
        <w:rPr>
          <w:rFonts w:asciiTheme="minorHAnsi" w:hAnsiTheme="minorHAnsi" w:cstheme="minorHAnsi"/>
          <w:bCs/>
        </w:rPr>
        <w:t>.</w:t>
      </w:r>
    </w:p>
    <w:p w14:paraId="2A121105" w14:textId="77777777" w:rsidR="00971E33" w:rsidRPr="00072BFF" w:rsidRDefault="00971E33" w:rsidP="007D3C1E">
      <w:pPr>
        <w:pStyle w:val="NoSpacing"/>
        <w:rPr>
          <w:rFonts w:asciiTheme="minorHAnsi" w:hAnsiTheme="minorHAnsi" w:cstheme="minorHAnsi"/>
          <w:b/>
          <w:spacing w:val="-2"/>
        </w:rPr>
      </w:pPr>
    </w:p>
    <w:p w14:paraId="1223BCEB" w14:textId="77777777" w:rsidR="00FB1FE8" w:rsidRPr="00AD0F17" w:rsidRDefault="005D3B41" w:rsidP="00CE60C6">
      <w:pPr>
        <w:pStyle w:val="NoSpacing"/>
        <w:rPr>
          <w:rFonts w:asciiTheme="minorHAnsi" w:hAnsiTheme="minorHAnsi" w:cstheme="minorHAnsi"/>
          <w:bCs/>
          <w:spacing w:val="-2"/>
        </w:rPr>
      </w:pPr>
      <w:r w:rsidRPr="00072BFF">
        <w:rPr>
          <w:rFonts w:asciiTheme="minorHAnsi" w:hAnsiTheme="minorHAnsi" w:cstheme="minorHAnsi"/>
          <w:b/>
          <w:spacing w:val="-2"/>
        </w:rPr>
        <w:t>15</w:t>
      </w:r>
      <w:r w:rsidR="00CE60C6" w:rsidRPr="00072BFF">
        <w:rPr>
          <w:rFonts w:asciiTheme="minorHAnsi" w:hAnsiTheme="minorHAnsi" w:cstheme="minorHAnsi"/>
          <w:b/>
          <w:spacing w:val="-2"/>
        </w:rPr>
        <w:t>3</w:t>
      </w:r>
      <w:r w:rsidRPr="00072BFF">
        <w:rPr>
          <w:rFonts w:asciiTheme="minorHAnsi" w:hAnsiTheme="minorHAnsi" w:cstheme="minorHAnsi"/>
          <w:b/>
          <w:spacing w:val="-2"/>
        </w:rPr>
        <w:t>0</w:t>
      </w:r>
      <w:r w:rsidR="00CE60C6" w:rsidRPr="00072BFF">
        <w:rPr>
          <w:rFonts w:asciiTheme="minorHAnsi" w:hAnsiTheme="minorHAnsi" w:cstheme="minorHAnsi"/>
          <w:b/>
          <w:spacing w:val="-2"/>
        </w:rPr>
        <w:t xml:space="preserve"> To update </w:t>
      </w:r>
      <w:r w:rsidRPr="00072BFF">
        <w:rPr>
          <w:rFonts w:asciiTheme="minorHAnsi" w:hAnsiTheme="minorHAnsi" w:cstheme="minorHAnsi"/>
          <w:b/>
          <w:spacing w:val="-2"/>
        </w:rPr>
        <w:t>on quotes for projector and gauze for window competition deferred from last meeting.</w:t>
      </w:r>
      <w:r w:rsidR="00810C7E" w:rsidRPr="00072BFF">
        <w:rPr>
          <w:rFonts w:asciiTheme="minorHAnsi" w:hAnsiTheme="minorHAnsi" w:cstheme="minorHAnsi"/>
          <w:b/>
          <w:spacing w:val="-2"/>
        </w:rPr>
        <w:t xml:space="preserve"> </w:t>
      </w:r>
      <w:r w:rsidR="00810C7E" w:rsidRPr="00AD0F17">
        <w:rPr>
          <w:rFonts w:asciiTheme="minorHAnsi" w:hAnsiTheme="minorHAnsi" w:cstheme="minorHAnsi"/>
          <w:bCs/>
          <w:spacing w:val="-2"/>
        </w:rPr>
        <w:t>Richard advised that Cat Smith’s window would not work because of a security barrier being in the way. An alternative might be a church window.</w:t>
      </w:r>
    </w:p>
    <w:p w14:paraId="00133D85" w14:textId="77777777" w:rsidR="00810C7E" w:rsidRPr="00AD0F17" w:rsidRDefault="00810C7E" w:rsidP="00CE60C6">
      <w:pPr>
        <w:pStyle w:val="NoSpacing"/>
        <w:rPr>
          <w:rFonts w:asciiTheme="minorHAnsi" w:hAnsiTheme="minorHAnsi" w:cstheme="minorHAnsi"/>
          <w:bCs/>
          <w:spacing w:val="-2"/>
        </w:rPr>
      </w:pPr>
    </w:p>
    <w:p w14:paraId="7D2BC8FE" w14:textId="77777777" w:rsidR="005D3B41" w:rsidRPr="00AD0F17" w:rsidRDefault="005D3B41" w:rsidP="00E33050">
      <w:pPr>
        <w:pStyle w:val="NoSpacing"/>
        <w:rPr>
          <w:rFonts w:asciiTheme="minorHAnsi" w:hAnsiTheme="minorHAnsi" w:cstheme="minorHAnsi"/>
          <w:bCs/>
          <w:spacing w:val="-2"/>
        </w:rPr>
      </w:pPr>
      <w:r w:rsidRPr="00AD0F17">
        <w:rPr>
          <w:rFonts w:asciiTheme="minorHAnsi" w:hAnsiTheme="minorHAnsi" w:cstheme="minorHAnsi"/>
          <w:bCs/>
          <w:spacing w:val="-2"/>
        </w:rPr>
        <w:t>The secretary asked whether this project should be abandoned</w:t>
      </w:r>
      <w:r w:rsidR="001C4B23" w:rsidRPr="00AD0F17">
        <w:rPr>
          <w:rFonts w:asciiTheme="minorHAnsi" w:hAnsiTheme="minorHAnsi" w:cstheme="minorHAnsi"/>
          <w:bCs/>
          <w:spacing w:val="-2"/>
        </w:rPr>
        <w:t xml:space="preserve"> and gave several reasons: </w:t>
      </w:r>
    </w:p>
    <w:p w14:paraId="13CAA287" w14:textId="40CCD2CE" w:rsidR="001C4B23" w:rsidRPr="00AD0F17" w:rsidRDefault="001C4B23" w:rsidP="00CE60C6">
      <w:pPr>
        <w:pStyle w:val="NoSpacing"/>
        <w:rPr>
          <w:rFonts w:asciiTheme="minorHAnsi" w:hAnsiTheme="minorHAnsi" w:cstheme="minorHAnsi"/>
          <w:bCs/>
          <w:spacing w:val="-2"/>
        </w:rPr>
      </w:pPr>
      <w:r w:rsidRPr="00AD0F17">
        <w:rPr>
          <w:rFonts w:asciiTheme="minorHAnsi" w:hAnsiTheme="minorHAnsi" w:cstheme="minorHAnsi"/>
          <w:bCs/>
          <w:spacing w:val="-2"/>
        </w:rPr>
        <w:lastRenderedPageBreak/>
        <w:t xml:space="preserve">The schools oversee the </w:t>
      </w:r>
      <w:r w:rsidR="00AD0F17">
        <w:rPr>
          <w:rFonts w:asciiTheme="minorHAnsi" w:hAnsiTheme="minorHAnsi" w:cstheme="minorHAnsi"/>
          <w:bCs/>
          <w:spacing w:val="-2"/>
        </w:rPr>
        <w:t>‘</w:t>
      </w:r>
      <w:r w:rsidRPr="00AD0F17">
        <w:rPr>
          <w:rFonts w:asciiTheme="minorHAnsi" w:hAnsiTheme="minorHAnsi" w:cstheme="minorHAnsi"/>
          <w:bCs/>
          <w:spacing w:val="-2"/>
        </w:rPr>
        <w:t>Where is Elf</w:t>
      </w:r>
      <w:r w:rsidR="00AD0F17">
        <w:rPr>
          <w:rFonts w:asciiTheme="minorHAnsi" w:hAnsiTheme="minorHAnsi" w:cstheme="minorHAnsi"/>
          <w:bCs/>
          <w:spacing w:val="-2"/>
        </w:rPr>
        <w:t>’</w:t>
      </w:r>
      <w:r w:rsidRPr="00AD0F17">
        <w:rPr>
          <w:rFonts w:asciiTheme="minorHAnsi" w:hAnsiTheme="minorHAnsi" w:cstheme="minorHAnsi"/>
          <w:bCs/>
          <w:spacing w:val="-2"/>
        </w:rPr>
        <w:t xml:space="preserve"> competition for us and</w:t>
      </w:r>
      <w:r w:rsidR="00AD0F17">
        <w:rPr>
          <w:rFonts w:asciiTheme="minorHAnsi" w:hAnsiTheme="minorHAnsi" w:cstheme="minorHAnsi"/>
          <w:bCs/>
          <w:spacing w:val="-2"/>
        </w:rPr>
        <w:t>,</w:t>
      </w:r>
      <w:r w:rsidRPr="00AD0F17">
        <w:rPr>
          <w:rFonts w:asciiTheme="minorHAnsi" w:hAnsiTheme="minorHAnsi" w:cstheme="minorHAnsi"/>
          <w:bCs/>
          <w:spacing w:val="-2"/>
        </w:rPr>
        <w:t xml:space="preserve"> at this busy time of year for them organising Christmas plays etc.</w:t>
      </w:r>
      <w:r w:rsidR="00AD0F17">
        <w:rPr>
          <w:rFonts w:asciiTheme="minorHAnsi" w:hAnsiTheme="minorHAnsi" w:cstheme="minorHAnsi"/>
          <w:bCs/>
          <w:spacing w:val="-2"/>
        </w:rPr>
        <w:t xml:space="preserve">, </w:t>
      </w:r>
      <w:r w:rsidRPr="00AD0F17">
        <w:rPr>
          <w:rFonts w:asciiTheme="minorHAnsi" w:hAnsiTheme="minorHAnsi" w:cstheme="minorHAnsi"/>
          <w:bCs/>
          <w:spacing w:val="-2"/>
        </w:rPr>
        <w:t>they probably would not have time or want to organise a window competition as well.</w:t>
      </w:r>
    </w:p>
    <w:p w14:paraId="5FC9C5AB" w14:textId="0CC00E5E" w:rsidR="001C4B23" w:rsidRPr="00AD0F17" w:rsidRDefault="001C4B23" w:rsidP="00CE60C6">
      <w:pPr>
        <w:pStyle w:val="NoSpacing"/>
        <w:rPr>
          <w:rFonts w:asciiTheme="minorHAnsi" w:hAnsiTheme="minorHAnsi" w:cstheme="minorHAnsi"/>
          <w:bCs/>
          <w:spacing w:val="-2"/>
        </w:rPr>
      </w:pPr>
      <w:r w:rsidRPr="00AD0F17">
        <w:rPr>
          <w:rFonts w:asciiTheme="minorHAnsi" w:hAnsiTheme="minorHAnsi" w:cstheme="minorHAnsi"/>
          <w:bCs/>
          <w:spacing w:val="-2"/>
        </w:rPr>
        <w:t>There would be costs incurred purchasing a projector and gauze</w:t>
      </w:r>
      <w:r w:rsidR="00AD0F17">
        <w:rPr>
          <w:rFonts w:asciiTheme="minorHAnsi" w:hAnsiTheme="minorHAnsi" w:cstheme="minorHAnsi"/>
          <w:bCs/>
          <w:spacing w:val="-2"/>
        </w:rPr>
        <w:t>.</w:t>
      </w:r>
    </w:p>
    <w:p w14:paraId="5AB12CE7" w14:textId="6E36CCAE" w:rsidR="001C4B23" w:rsidRPr="00AD0F17" w:rsidRDefault="001C4B23" w:rsidP="00CE60C6">
      <w:pPr>
        <w:pStyle w:val="NoSpacing"/>
        <w:rPr>
          <w:rFonts w:asciiTheme="minorHAnsi" w:hAnsiTheme="minorHAnsi" w:cstheme="minorHAnsi"/>
          <w:bCs/>
          <w:spacing w:val="-2"/>
        </w:rPr>
      </w:pPr>
      <w:r w:rsidRPr="00AD0F17">
        <w:rPr>
          <w:rFonts w:asciiTheme="minorHAnsi" w:hAnsiTheme="minorHAnsi" w:cstheme="minorHAnsi"/>
          <w:bCs/>
          <w:spacing w:val="-2"/>
        </w:rPr>
        <w:t>A suitable large window for use of the project would be difficult</w:t>
      </w:r>
      <w:r w:rsidR="00AD0F17">
        <w:rPr>
          <w:rFonts w:asciiTheme="minorHAnsi" w:hAnsiTheme="minorHAnsi" w:cstheme="minorHAnsi"/>
          <w:bCs/>
          <w:spacing w:val="-2"/>
        </w:rPr>
        <w:t xml:space="preserve"> to find.</w:t>
      </w:r>
    </w:p>
    <w:p w14:paraId="5A147674" w14:textId="77777777" w:rsidR="001C4B23" w:rsidRPr="00AD0F17" w:rsidRDefault="001C4B23" w:rsidP="00CE60C6">
      <w:pPr>
        <w:pStyle w:val="NoSpacing"/>
        <w:rPr>
          <w:rFonts w:asciiTheme="minorHAnsi" w:hAnsiTheme="minorHAnsi" w:cstheme="minorHAnsi"/>
          <w:bCs/>
          <w:spacing w:val="-2"/>
        </w:rPr>
      </w:pPr>
      <w:r w:rsidRPr="00AD0F17">
        <w:rPr>
          <w:rFonts w:asciiTheme="minorHAnsi" w:hAnsiTheme="minorHAnsi" w:cstheme="minorHAnsi"/>
          <w:bCs/>
          <w:spacing w:val="-2"/>
        </w:rPr>
        <w:t>There would be no income generated for our funds.</w:t>
      </w:r>
    </w:p>
    <w:p w14:paraId="5E11267E" w14:textId="77777777" w:rsidR="001C4B23" w:rsidRPr="00AD0F17" w:rsidRDefault="001C4B23" w:rsidP="00CE60C6">
      <w:pPr>
        <w:pStyle w:val="NoSpacing"/>
        <w:rPr>
          <w:rFonts w:asciiTheme="minorHAnsi" w:hAnsiTheme="minorHAnsi" w:cstheme="minorHAnsi"/>
          <w:bCs/>
          <w:spacing w:val="-2"/>
        </w:rPr>
      </w:pPr>
      <w:r w:rsidRPr="00AD0F17">
        <w:rPr>
          <w:rFonts w:asciiTheme="minorHAnsi" w:hAnsiTheme="minorHAnsi" w:cstheme="minorHAnsi"/>
          <w:bCs/>
          <w:spacing w:val="-2"/>
        </w:rPr>
        <w:t xml:space="preserve">The committee voted unanimously to abandon the project. </w:t>
      </w:r>
    </w:p>
    <w:p w14:paraId="52FE8E42" w14:textId="77777777" w:rsidR="00810C7E" w:rsidRPr="00072BFF" w:rsidRDefault="00810C7E" w:rsidP="00CE60C6">
      <w:pPr>
        <w:pStyle w:val="NoSpacing"/>
        <w:rPr>
          <w:rFonts w:asciiTheme="minorHAnsi" w:hAnsiTheme="minorHAnsi" w:cstheme="minorHAnsi"/>
          <w:b/>
          <w:spacing w:val="-2"/>
        </w:rPr>
      </w:pPr>
    </w:p>
    <w:p w14:paraId="0AA455B1" w14:textId="77777777" w:rsidR="00810C7E" w:rsidRPr="00E33050" w:rsidRDefault="00810C7E" w:rsidP="00E33050">
      <w:pPr>
        <w:pStyle w:val="NoSpacing"/>
        <w:rPr>
          <w:rFonts w:asciiTheme="minorHAnsi" w:hAnsiTheme="minorHAnsi" w:cstheme="minorHAnsi"/>
          <w:bCs/>
          <w:spacing w:val="-2"/>
        </w:rPr>
      </w:pPr>
      <w:r w:rsidRPr="00E33050">
        <w:rPr>
          <w:rFonts w:asciiTheme="minorHAnsi" w:hAnsiTheme="minorHAnsi" w:cstheme="minorHAnsi"/>
          <w:bCs/>
          <w:spacing w:val="-2"/>
        </w:rPr>
        <w:t>R</w:t>
      </w:r>
      <w:r w:rsidR="00B226B6" w:rsidRPr="00E33050">
        <w:rPr>
          <w:rFonts w:asciiTheme="minorHAnsi" w:hAnsiTheme="minorHAnsi" w:cstheme="minorHAnsi"/>
          <w:bCs/>
          <w:spacing w:val="-2"/>
        </w:rPr>
        <w:t xml:space="preserve">ichard </w:t>
      </w:r>
      <w:r w:rsidRPr="00E33050">
        <w:rPr>
          <w:rFonts w:asciiTheme="minorHAnsi" w:hAnsiTheme="minorHAnsi" w:cstheme="minorHAnsi"/>
          <w:bCs/>
          <w:spacing w:val="-2"/>
        </w:rPr>
        <w:t xml:space="preserve"> advised that the festoons have been taken down and are with him, he will test that they are okay. The snowflakes on the Marine Hall building will in future be placed at a higher level with the festoons out of reach of potential vandalism. </w:t>
      </w:r>
    </w:p>
    <w:p w14:paraId="5D78275D" w14:textId="77777777" w:rsidR="00810C7E" w:rsidRPr="00E33050" w:rsidRDefault="00810C7E" w:rsidP="00CE60C6">
      <w:pPr>
        <w:pStyle w:val="NoSpacing"/>
        <w:rPr>
          <w:rFonts w:asciiTheme="minorHAnsi" w:hAnsiTheme="minorHAnsi" w:cstheme="minorHAnsi"/>
          <w:bCs/>
          <w:spacing w:val="-2"/>
        </w:rPr>
      </w:pPr>
    </w:p>
    <w:p w14:paraId="658B003C" w14:textId="77777777" w:rsidR="00971E33" w:rsidRPr="00E33050" w:rsidRDefault="00CE60C6" w:rsidP="00CE60C6">
      <w:pPr>
        <w:pStyle w:val="NoSpacing"/>
        <w:rPr>
          <w:rFonts w:asciiTheme="minorHAnsi" w:hAnsiTheme="minorHAnsi" w:cstheme="minorHAnsi"/>
          <w:bCs/>
          <w:spacing w:val="-2"/>
        </w:rPr>
      </w:pPr>
      <w:r w:rsidRPr="00072BFF">
        <w:rPr>
          <w:rFonts w:asciiTheme="minorHAnsi" w:hAnsiTheme="minorHAnsi" w:cstheme="minorHAnsi"/>
          <w:b/>
          <w:spacing w:val="-2"/>
        </w:rPr>
        <w:t>15</w:t>
      </w:r>
      <w:r w:rsidR="001C4B23" w:rsidRPr="00072BFF">
        <w:rPr>
          <w:rFonts w:asciiTheme="minorHAnsi" w:hAnsiTheme="minorHAnsi" w:cstheme="minorHAnsi"/>
          <w:b/>
          <w:spacing w:val="-2"/>
        </w:rPr>
        <w:t>31</w:t>
      </w:r>
      <w:r w:rsidRPr="00072BFF">
        <w:rPr>
          <w:rFonts w:asciiTheme="minorHAnsi" w:hAnsiTheme="minorHAnsi" w:cstheme="minorHAnsi"/>
          <w:b/>
          <w:spacing w:val="-2"/>
        </w:rPr>
        <w:t xml:space="preserve"> To update</w:t>
      </w:r>
      <w:r w:rsidR="001C4B23" w:rsidRPr="00072BFF">
        <w:rPr>
          <w:rFonts w:asciiTheme="minorHAnsi" w:hAnsiTheme="minorHAnsi" w:cstheme="minorHAnsi"/>
          <w:b/>
          <w:spacing w:val="-2"/>
        </w:rPr>
        <w:t xml:space="preserve"> on insurance requirements for having a projector in</w:t>
      </w:r>
      <w:r w:rsidR="00810C7E" w:rsidRPr="00072BFF">
        <w:rPr>
          <w:rFonts w:asciiTheme="minorHAnsi" w:hAnsiTheme="minorHAnsi" w:cstheme="minorHAnsi"/>
          <w:b/>
          <w:spacing w:val="-2"/>
        </w:rPr>
        <w:t xml:space="preserve"> </w:t>
      </w:r>
      <w:r w:rsidR="001C4B23" w:rsidRPr="00072BFF">
        <w:rPr>
          <w:rFonts w:asciiTheme="minorHAnsi" w:hAnsiTheme="minorHAnsi" w:cstheme="minorHAnsi"/>
          <w:b/>
          <w:spacing w:val="-2"/>
        </w:rPr>
        <w:t>Cat Smith’s office need to be confirmed.</w:t>
      </w:r>
      <w:r w:rsidR="006266F3" w:rsidRPr="00072BFF">
        <w:rPr>
          <w:rFonts w:asciiTheme="minorHAnsi" w:hAnsiTheme="minorHAnsi" w:cstheme="minorHAnsi"/>
          <w:b/>
          <w:spacing w:val="-2"/>
        </w:rPr>
        <w:t xml:space="preserve"> </w:t>
      </w:r>
      <w:r w:rsidR="00B57F64" w:rsidRPr="00072BFF">
        <w:rPr>
          <w:rFonts w:asciiTheme="minorHAnsi" w:hAnsiTheme="minorHAnsi" w:cstheme="minorHAnsi"/>
          <w:b/>
          <w:spacing w:val="-2"/>
        </w:rPr>
        <w:t xml:space="preserve"> </w:t>
      </w:r>
      <w:r w:rsidR="006266F3" w:rsidRPr="00E33050">
        <w:rPr>
          <w:rFonts w:asciiTheme="minorHAnsi" w:hAnsiTheme="minorHAnsi" w:cstheme="minorHAnsi"/>
          <w:bCs/>
          <w:spacing w:val="-2"/>
        </w:rPr>
        <w:t>This is no longer required (see 1530)</w:t>
      </w:r>
      <w:r w:rsidR="00810C7E" w:rsidRPr="00E33050">
        <w:rPr>
          <w:rFonts w:asciiTheme="minorHAnsi" w:hAnsiTheme="minorHAnsi" w:cstheme="minorHAnsi"/>
          <w:bCs/>
          <w:spacing w:val="-2"/>
        </w:rPr>
        <w:t xml:space="preserve"> Cost should be the same as last year.</w:t>
      </w:r>
    </w:p>
    <w:p w14:paraId="2094FBC1" w14:textId="77777777" w:rsidR="00810C7E" w:rsidRPr="00E33050" w:rsidRDefault="00810C7E" w:rsidP="00CE60C6">
      <w:pPr>
        <w:pStyle w:val="NoSpacing"/>
        <w:rPr>
          <w:rFonts w:asciiTheme="minorHAnsi" w:hAnsiTheme="minorHAnsi" w:cstheme="minorHAnsi"/>
          <w:bCs/>
          <w:spacing w:val="-2"/>
        </w:rPr>
      </w:pPr>
      <w:r w:rsidRPr="00E33050">
        <w:rPr>
          <w:rFonts w:asciiTheme="minorHAnsi" w:hAnsiTheme="minorHAnsi" w:cstheme="minorHAnsi"/>
          <w:bCs/>
          <w:spacing w:val="-2"/>
        </w:rPr>
        <w:t>The committee voted in favour of this action.</w:t>
      </w:r>
    </w:p>
    <w:p w14:paraId="0E8ADB8E" w14:textId="77777777" w:rsidR="00810C7E" w:rsidRPr="00072BFF" w:rsidRDefault="00810C7E" w:rsidP="00CE60C6">
      <w:pPr>
        <w:pStyle w:val="NoSpacing"/>
        <w:rPr>
          <w:rFonts w:asciiTheme="minorHAnsi" w:hAnsiTheme="minorHAnsi" w:cstheme="minorHAnsi"/>
          <w:b/>
          <w:spacing w:val="-2"/>
        </w:rPr>
      </w:pPr>
    </w:p>
    <w:p w14:paraId="00159228" w14:textId="77777777" w:rsidR="00810C7E" w:rsidRPr="00072BFF" w:rsidRDefault="00810C7E" w:rsidP="00CE60C6">
      <w:pPr>
        <w:pStyle w:val="NoSpacing"/>
        <w:rPr>
          <w:rFonts w:asciiTheme="minorHAnsi" w:hAnsiTheme="minorHAnsi" w:cstheme="minorHAnsi"/>
          <w:b/>
          <w:spacing w:val="-2"/>
        </w:rPr>
      </w:pPr>
      <w:r w:rsidRPr="00072BFF">
        <w:rPr>
          <w:rFonts w:asciiTheme="minorHAnsi" w:hAnsiTheme="minorHAnsi" w:cstheme="minorHAnsi"/>
          <w:b/>
          <w:spacing w:val="-2"/>
        </w:rPr>
        <w:t xml:space="preserve">Update </w:t>
      </w:r>
      <w:r w:rsidR="00050096" w:rsidRPr="00072BFF">
        <w:rPr>
          <w:rFonts w:asciiTheme="minorHAnsi" w:hAnsiTheme="minorHAnsi" w:cstheme="minorHAnsi"/>
          <w:b/>
          <w:spacing w:val="-2"/>
        </w:rPr>
        <w:t>on column testing:</w:t>
      </w:r>
    </w:p>
    <w:p w14:paraId="5694CB84" w14:textId="77777777" w:rsidR="00050096" w:rsidRPr="00E33050" w:rsidRDefault="00050096" w:rsidP="00CE60C6">
      <w:pPr>
        <w:pStyle w:val="NoSpacing"/>
        <w:rPr>
          <w:rFonts w:asciiTheme="minorHAnsi" w:hAnsiTheme="minorHAnsi" w:cstheme="minorHAnsi"/>
          <w:bCs/>
          <w:spacing w:val="-2"/>
        </w:rPr>
      </w:pPr>
      <w:r w:rsidRPr="00E33050">
        <w:rPr>
          <w:rFonts w:asciiTheme="minorHAnsi" w:hAnsiTheme="minorHAnsi" w:cstheme="minorHAnsi"/>
          <w:bCs/>
          <w:spacing w:val="-2"/>
        </w:rPr>
        <w:t xml:space="preserve">Richard asked for a copy of a letter stating that testing had to be done. The clerk advised that the first mention was via guidance in 2021 from Barry Stoddard at LCC. And £55 per lamp post test was quoted at the time. </w:t>
      </w:r>
    </w:p>
    <w:p w14:paraId="25506FA2" w14:textId="77777777" w:rsidR="00050096" w:rsidRPr="00E33050" w:rsidRDefault="00050096" w:rsidP="00CE60C6">
      <w:pPr>
        <w:pStyle w:val="NoSpacing"/>
        <w:rPr>
          <w:rFonts w:asciiTheme="minorHAnsi" w:hAnsiTheme="minorHAnsi" w:cstheme="minorHAnsi"/>
          <w:bCs/>
          <w:spacing w:val="-2"/>
        </w:rPr>
      </w:pPr>
      <w:r w:rsidRPr="00E33050">
        <w:rPr>
          <w:rFonts w:asciiTheme="minorHAnsi" w:hAnsiTheme="minorHAnsi" w:cstheme="minorHAnsi"/>
          <w:bCs/>
          <w:spacing w:val="-2"/>
        </w:rPr>
        <w:t>Richard spoke to 3 companies, one being Altitude Services which is used by LCC and they can do it for between £20/£22. LCC would be fine with Altitude Services carrying out these tests.</w:t>
      </w:r>
    </w:p>
    <w:p w14:paraId="19D75173" w14:textId="77777777" w:rsidR="00050096" w:rsidRPr="00E33050" w:rsidRDefault="00050096" w:rsidP="00CE60C6">
      <w:pPr>
        <w:pStyle w:val="NoSpacing"/>
        <w:rPr>
          <w:rFonts w:asciiTheme="minorHAnsi" w:hAnsiTheme="minorHAnsi" w:cstheme="minorHAnsi"/>
          <w:bCs/>
          <w:spacing w:val="-2"/>
        </w:rPr>
      </w:pPr>
      <w:r w:rsidRPr="00E33050">
        <w:rPr>
          <w:rFonts w:asciiTheme="minorHAnsi" w:hAnsiTheme="minorHAnsi" w:cstheme="minorHAnsi"/>
          <w:bCs/>
          <w:spacing w:val="-2"/>
        </w:rPr>
        <w:t>The committee advised that as well as the 43 lampposts in the town centre used for holding Christmas features, Warrenhurst Road and some on Park Avenue would be used for decorating with poppies for Remembrance Day.</w:t>
      </w:r>
    </w:p>
    <w:p w14:paraId="745C7A12" w14:textId="77777777" w:rsidR="00050096" w:rsidRPr="00072BFF" w:rsidRDefault="00050096" w:rsidP="00CE60C6">
      <w:pPr>
        <w:pStyle w:val="NoSpacing"/>
        <w:rPr>
          <w:rFonts w:asciiTheme="minorHAnsi" w:hAnsiTheme="minorHAnsi" w:cstheme="minorHAnsi"/>
          <w:b/>
          <w:color w:val="FF0000"/>
          <w:spacing w:val="-2"/>
        </w:rPr>
      </w:pPr>
      <w:r w:rsidRPr="00E33050">
        <w:rPr>
          <w:rFonts w:asciiTheme="minorHAnsi" w:hAnsiTheme="minorHAnsi" w:cstheme="minorHAnsi"/>
          <w:bCs/>
          <w:spacing w:val="-2"/>
        </w:rPr>
        <w:t xml:space="preserve">Richard requires a map of that area </w:t>
      </w:r>
      <w:r w:rsidR="00892CCE" w:rsidRPr="00E33050">
        <w:rPr>
          <w:rFonts w:asciiTheme="minorHAnsi" w:hAnsiTheme="minorHAnsi" w:cstheme="minorHAnsi"/>
          <w:bCs/>
          <w:spacing w:val="-2"/>
        </w:rPr>
        <w:t>showing the lampposts so that costs can be determined and whether it will come out of Town Council Budget.</w:t>
      </w:r>
      <w:r w:rsidR="00892CCE" w:rsidRPr="00072BFF">
        <w:rPr>
          <w:rFonts w:asciiTheme="minorHAnsi" w:hAnsiTheme="minorHAnsi" w:cstheme="minorHAnsi"/>
          <w:b/>
          <w:spacing w:val="-2"/>
        </w:rPr>
        <w:t xml:space="preserve"> </w:t>
      </w:r>
      <w:r w:rsidR="00892CCE" w:rsidRPr="00072BFF">
        <w:rPr>
          <w:rFonts w:asciiTheme="minorHAnsi" w:hAnsiTheme="minorHAnsi" w:cstheme="minorHAnsi"/>
          <w:b/>
          <w:color w:val="FF0000"/>
          <w:spacing w:val="-2"/>
        </w:rPr>
        <w:t>Action Point – Cheryl Raynor</w:t>
      </w:r>
    </w:p>
    <w:p w14:paraId="5989CB0A" w14:textId="77777777" w:rsidR="00E33050" w:rsidRPr="00E33050" w:rsidRDefault="00E33050" w:rsidP="0001391B">
      <w:pPr>
        <w:pStyle w:val="NoSpacing"/>
        <w:rPr>
          <w:rFonts w:asciiTheme="minorHAnsi" w:hAnsiTheme="minorHAnsi" w:cstheme="minorHAnsi"/>
          <w:bCs/>
          <w:spacing w:val="-2"/>
        </w:rPr>
      </w:pPr>
    </w:p>
    <w:p w14:paraId="1AC407D1" w14:textId="093536F3" w:rsidR="00CE60C6" w:rsidRPr="00072BFF" w:rsidRDefault="00892CCE" w:rsidP="0001391B">
      <w:pPr>
        <w:pStyle w:val="NoSpacing"/>
        <w:rPr>
          <w:rFonts w:asciiTheme="minorHAnsi" w:hAnsiTheme="minorHAnsi" w:cstheme="minorHAnsi"/>
          <w:b/>
          <w:color w:val="FF0000"/>
          <w:spacing w:val="-2"/>
        </w:rPr>
      </w:pPr>
      <w:r w:rsidRPr="00E33050">
        <w:rPr>
          <w:rFonts w:asciiTheme="minorHAnsi" w:hAnsiTheme="minorHAnsi" w:cstheme="minorHAnsi"/>
          <w:bCs/>
          <w:spacing w:val="-2"/>
        </w:rPr>
        <w:t>There was dispute as to how many years for testing of lampposts. Confirmation is required as to whether it’s 3years or 18months</w:t>
      </w:r>
      <w:r w:rsidRPr="00072BFF">
        <w:rPr>
          <w:rFonts w:asciiTheme="minorHAnsi" w:hAnsiTheme="minorHAnsi" w:cstheme="minorHAnsi"/>
          <w:b/>
          <w:spacing w:val="-2"/>
        </w:rPr>
        <w:t xml:space="preserve">. </w:t>
      </w:r>
      <w:r w:rsidRPr="00072BFF">
        <w:rPr>
          <w:rFonts w:asciiTheme="minorHAnsi" w:hAnsiTheme="minorHAnsi" w:cstheme="minorHAnsi"/>
          <w:b/>
          <w:color w:val="FF0000"/>
          <w:spacing w:val="-2"/>
        </w:rPr>
        <w:t>Action Point – Richard Ryan</w:t>
      </w:r>
    </w:p>
    <w:p w14:paraId="6D6C9964" w14:textId="77777777" w:rsidR="00892CCE" w:rsidRPr="00072BFF" w:rsidRDefault="00892CCE" w:rsidP="00CE60C6">
      <w:pPr>
        <w:pStyle w:val="NoSpacing"/>
        <w:rPr>
          <w:rFonts w:asciiTheme="minorHAnsi" w:hAnsiTheme="minorHAnsi" w:cstheme="minorHAnsi"/>
          <w:b/>
          <w:spacing w:val="-2"/>
        </w:rPr>
      </w:pPr>
    </w:p>
    <w:p w14:paraId="7A458191" w14:textId="163F1268" w:rsidR="006266F3" w:rsidRPr="00072BFF" w:rsidRDefault="006266F3" w:rsidP="00CE60C6">
      <w:pPr>
        <w:pStyle w:val="NoSpacing"/>
        <w:rPr>
          <w:rFonts w:asciiTheme="minorHAnsi" w:hAnsiTheme="minorHAnsi" w:cstheme="minorHAnsi"/>
          <w:b/>
          <w:spacing w:val="-2"/>
        </w:rPr>
      </w:pPr>
      <w:r w:rsidRPr="00072BFF">
        <w:rPr>
          <w:rFonts w:asciiTheme="minorHAnsi" w:hAnsiTheme="minorHAnsi" w:cstheme="minorHAnsi"/>
          <w:b/>
          <w:spacing w:val="-2"/>
        </w:rPr>
        <w:t>1532</w:t>
      </w:r>
      <w:r w:rsidR="00CE60C6" w:rsidRPr="00072BFF">
        <w:rPr>
          <w:rFonts w:asciiTheme="minorHAnsi" w:hAnsiTheme="minorHAnsi" w:cstheme="minorHAnsi"/>
          <w:b/>
          <w:spacing w:val="-2"/>
        </w:rPr>
        <w:t xml:space="preserve"> </w:t>
      </w:r>
      <w:r w:rsidR="00AB2B00" w:rsidRPr="00072BFF">
        <w:rPr>
          <w:rFonts w:asciiTheme="minorHAnsi" w:hAnsiTheme="minorHAnsi" w:cstheme="minorHAnsi"/>
          <w:b/>
          <w:spacing w:val="-2"/>
        </w:rPr>
        <w:t xml:space="preserve">To update on quote for new LEDs in the Pocket Park, new Christmas features and charges for lampposts. Also, to confirm if the festoons have been collected from Marine Hall and where they are being stored. </w:t>
      </w:r>
      <w:r w:rsidRPr="00072BFF">
        <w:rPr>
          <w:rFonts w:asciiTheme="minorHAnsi" w:hAnsiTheme="minorHAnsi" w:cstheme="minorHAnsi"/>
          <w:b/>
          <w:spacing w:val="-2"/>
        </w:rPr>
        <w:t xml:space="preserve"> D</w:t>
      </w:r>
      <w:r w:rsidR="00B57F64" w:rsidRPr="00072BFF">
        <w:rPr>
          <w:rFonts w:asciiTheme="minorHAnsi" w:hAnsiTheme="minorHAnsi" w:cstheme="minorHAnsi"/>
          <w:b/>
          <w:spacing w:val="-2"/>
        </w:rPr>
        <w:t xml:space="preserve">eferred </w:t>
      </w:r>
      <w:r w:rsidRPr="00072BFF">
        <w:rPr>
          <w:rFonts w:asciiTheme="minorHAnsi" w:hAnsiTheme="minorHAnsi" w:cstheme="minorHAnsi"/>
          <w:b/>
          <w:spacing w:val="-2"/>
        </w:rPr>
        <w:t>from</w:t>
      </w:r>
      <w:r w:rsidR="00B57F64" w:rsidRPr="00072BFF">
        <w:rPr>
          <w:rFonts w:asciiTheme="minorHAnsi" w:hAnsiTheme="minorHAnsi" w:cstheme="minorHAnsi"/>
          <w:b/>
          <w:spacing w:val="-2"/>
        </w:rPr>
        <w:t xml:space="preserve"> the </w:t>
      </w:r>
      <w:r w:rsidRPr="00072BFF">
        <w:rPr>
          <w:rFonts w:asciiTheme="minorHAnsi" w:hAnsiTheme="minorHAnsi" w:cstheme="minorHAnsi"/>
          <w:b/>
          <w:spacing w:val="-2"/>
        </w:rPr>
        <w:t>last</w:t>
      </w:r>
      <w:r w:rsidR="00892CCE" w:rsidRPr="00072BFF">
        <w:rPr>
          <w:rFonts w:asciiTheme="minorHAnsi" w:hAnsiTheme="minorHAnsi" w:cstheme="minorHAnsi"/>
          <w:b/>
          <w:spacing w:val="-2"/>
        </w:rPr>
        <w:t xml:space="preserve"> meeting</w:t>
      </w:r>
      <w:r w:rsidR="00E33050">
        <w:rPr>
          <w:rFonts w:asciiTheme="minorHAnsi" w:hAnsiTheme="minorHAnsi" w:cstheme="minorHAnsi"/>
          <w:b/>
          <w:spacing w:val="-2"/>
        </w:rPr>
        <w:t>.</w:t>
      </w:r>
    </w:p>
    <w:p w14:paraId="57889BC6" w14:textId="77777777" w:rsidR="00C212B1" w:rsidRPr="00072BFF" w:rsidRDefault="00C212B1" w:rsidP="00CE60C6">
      <w:pPr>
        <w:pStyle w:val="NoSpacing"/>
        <w:rPr>
          <w:rFonts w:asciiTheme="minorHAnsi" w:hAnsiTheme="minorHAnsi" w:cstheme="minorHAnsi"/>
          <w:b/>
          <w:spacing w:val="-2"/>
        </w:rPr>
      </w:pPr>
    </w:p>
    <w:p w14:paraId="2ECCDDC3" w14:textId="77777777" w:rsidR="006266F3" w:rsidRPr="00E33050" w:rsidRDefault="006266F3" w:rsidP="00CE60C6">
      <w:pPr>
        <w:pStyle w:val="NoSpacing"/>
        <w:rPr>
          <w:rFonts w:asciiTheme="minorHAnsi" w:hAnsiTheme="minorHAnsi" w:cstheme="minorHAnsi"/>
          <w:bCs/>
          <w:spacing w:val="-2"/>
        </w:rPr>
      </w:pPr>
      <w:r w:rsidRPr="00E33050">
        <w:rPr>
          <w:rFonts w:asciiTheme="minorHAnsi" w:hAnsiTheme="minorHAnsi" w:cstheme="minorHAnsi"/>
          <w:bCs/>
          <w:spacing w:val="-2"/>
        </w:rPr>
        <w:t>Email from Richard Ryan advised that there are now 8 trees large enough rather than 7 in the park to warrant lighting up</w:t>
      </w:r>
      <w:r w:rsidR="00C212B1" w:rsidRPr="00E33050">
        <w:rPr>
          <w:rFonts w:asciiTheme="minorHAnsi" w:hAnsiTheme="minorHAnsi" w:cstheme="minorHAnsi"/>
          <w:bCs/>
          <w:spacing w:val="-2"/>
        </w:rPr>
        <w:t xml:space="preserve"> which would need more lights to enhance the appearance if the committee agreed</w:t>
      </w:r>
    </w:p>
    <w:p w14:paraId="04644BB9" w14:textId="77777777" w:rsidR="006266F3" w:rsidRPr="00E33050" w:rsidRDefault="006266F3" w:rsidP="00CE60C6">
      <w:pPr>
        <w:pStyle w:val="NoSpacing"/>
        <w:rPr>
          <w:rFonts w:asciiTheme="minorHAnsi" w:hAnsiTheme="minorHAnsi" w:cstheme="minorHAnsi"/>
          <w:bCs/>
          <w:spacing w:val="-2"/>
        </w:rPr>
      </w:pPr>
      <w:r w:rsidRPr="00E33050">
        <w:rPr>
          <w:rFonts w:asciiTheme="minorHAnsi" w:hAnsiTheme="minorHAnsi" w:cstheme="minorHAnsi"/>
          <w:bCs/>
          <w:spacing w:val="-2"/>
        </w:rPr>
        <w:t>The quote of £5752.00 is to;</w:t>
      </w:r>
    </w:p>
    <w:p w14:paraId="16B9AF6F" w14:textId="77777777" w:rsidR="00A42DB5" w:rsidRPr="00E33050" w:rsidRDefault="00A42DB5" w:rsidP="00A42DB5">
      <w:pPr>
        <w:pStyle w:val="NoSpacing"/>
        <w:rPr>
          <w:rFonts w:asciiTheme="minorHAnsi" w:hAnsiTheme="minorHAnsi" w:cstheme="minorHAnsi"/>
          <w:bCs/>
          <w:spacing w:val="-2"/>
        </w:rPr>
      </w:pPr>
      <w:r w:rsidRPr="00E33050">
        <w:rPr>
          <w:rFonts w:asciiTheme="minorHAnsi" w:hAnsiTheme="minorHAnsi" w:cstheme="minorHAnsi"/>
          <w:bCs/>
          <w:spacing w:val="-2"/>
        </w:rPr>
        <w:t>Remove existing wiring and replace with new on catenary cables 1@ £280.00              £280.00</w:t>
      </w:r>
    </w:p>
    <w:p w14:paraId="6C8BE3C7" w14:textId="77777777" w:rsidR="00A42DB5" w:rsidRPr="00E33050" w:rsidRDefault="00A42DB5" w:rsidP="00A42DB5">
      <w:pPr>
        <w:pStyle w:val="NoSpacing"/>
        <w:rPr>
          <w:rFonts w:asciiTheme="minorHAnsi" w:hAnsiTheme="minorHAnsi" w:cstheme="minorHAnsi"/>
          <w:bCs/>
          <w:spacing w:val="-2"/>
        </w:rPr>
      </w:pPr>
      <w:r w:rsidRPr="00E33050">
        <w:rPr>
          <w:rFonts w:asciiTheme="minorHAnsi" w:hAnsiTheme="minorHAnsi" w:cstheme="minorHAnsi"/>
          <w:bCs/>
          <w:spacing w:val="-2"/>
        </w:rPr>
        <w:t>Install Tree with transformer and 7 sets of static cool white mini bulbs 4 @ £768.00   £3,072.00</w:t>
      </w:r>
    </w:p>
    <w:p w14:paraId="4DAE3ACF" w14:textId="77777777" w:rsidR="00A42DB5" w:rsidRPr="00E33050" w:rsidRDefault="00A42DB5" w:rsidP="00A42DB5">
      <w:pPr>
        <w:pStyle w:val="NoSpacing"/>
        <w:rPr>
          <w:rFonts w:asciiTheme="minorHAnsi" w:hAnsiTheme="minorHAnsi" w:cstheme="minorHAnsi"/>
          <w:bCs/>
          <w:spacing w:val="-2"/>
        </w:rPr>
      </w:pPr>
      <w:r w:rsidRPr="00E33050">
        <w:rPr>
          <w:rFonts w:asciiTheme="minorHAnsi" w:hAnsiTheme="minorHAnsi" w:cstheme="minorHAnsi"/>
          <w:bCs/>
          <w:spacing w:val="-2"/>
        </w:rPr>
        <w:t>Tree as above but no transformer fed from an adjacent trees transformer 4 @ £600.00 £2,400.00</w:t>
      </w:r>
    </w:p>
    <w:p w14:paraId="3012F83C" w14:textId="77777777" w:rsidR="00A42DB5" w:rsidRPr="00E33050" w:rsidRDefault="00A42DB5" w:rsidP="00A42DB5">
      <w:pPr>
        <w:pStyle w:val="NoSpacing"/>
        <w:rPr>
          <w:rFonts w:asciiTheme="minorHAnsi" w:hAnsiTheme="minorHAnsi" w:cstheme="minorHAnsi"/>
          <w:bCs/>
          <w:spacing w:val="-2"/>
        </w:rPr>
      </w:pPr>
      <w:r w:rsidRPr="00E33050">
        <w:rPr>
          <w:rFonts w:asciiTheme="minorHAnsi" w:hAnsiTheme="minorHAnsi" w:cstheme="minorHAnsi"/>
          <w:bCs/>
          <w:spacing w:val="-2"/>
        </w:rPr>
        <w:t>£5,752.00. If we opt for twinkling lights there would be an additional cost of £330.00</w:t>
      </w:r>
    </w:p>
    <w:p w14:paraId="62C9D1E3" w14:textId="397AC194" w:rsidR="00A42DB5" w:rsidRPr="00E33050" w:rsidRDefault="00A42DB5" w:rsidP="00A42DB5">
      <w:pPr>
        <w:pStyle w:val="NoSpacing"/>
        <w:rPr>
          <w:rFonts w:asciiTheme="minorHAnsi" w:hAnsiTheme="minorHAnsi" w:cstheme="minorHAnsi"/>
          <w:bCs/>
          <w:spacing w:val="-2"/>
        </w:rPr>
      </w:pPr>
      <w:r w:rsidRPr="00E33050">
        <w:rPr>
          <w:rFonts w:asciiTheme="minorHAnsi" w:hAnsiTheme="minorHAnsi" w:cstheme="minorHAnsi"/>
          <w:bCs/>
          <w:spacing w:val="-2"/>
        </w:rPr>
        <w:t xml:space="preserve">Total = </w:t>
      </w:r>
      <w:r w:rsidRPr="00EE0DCF">
        <w:rPr>
          <w:rFonts w:asciiTheme="minorHAnsi" w:hAnsiTheme="minorHAnsi" w:cstheme="minorHAnsi"/>
          <w:b/>
          <w:spacing w:val="-2"/>
          <w:sz w:val="24"/>
          <w:szCs w:val="24"/>
        </w:rPr>
        <w:t>£6082.00</w:t>
      </w:r>
      <w:r w:rsidR="00C212B1" w:rsidRPr="00E33050">
        <w:rPr>
          <w:rFonts w:asciiTheme="minorHAnsi" w:hAnsiTheme="minorHAnsi" w:cstheme="minorHAnsi"/>
          <w:bCs/>
          <w:spacing w:val="-2"/>
        </w:rPr>
        <w:t xml:space="preserve"> with a 3</w:t>
      </w:r>
      <w:r w:rsidR="00EE0DCF">
        <w:rPr>
          <w:rFonts w:asciiTheme="minorHAnsi" w:hAnsiTheme="minorHAnsi" w:cstheme="minorHAnsi"/>
          <w:bCs/>
          <w:spacing w:val="-2"/>
        </w:rPr>
        <w:t>-</w:t>
      </w:r>
      <w:r w:rsidR="00C212B1" w:rsidRPr="00E33050">
        <w:rPr>
          <w:rFonts w:asciiTheme="minorHAnsi" w:hAnsiTheme="minorHAnsi" w:cstheme="minorHAnsi"/>
          <w:bCs/>
          <w:spacing w:val="-2"/>
        </w:rPr>
        <w:t>year warranty.</w:t>
      </w:r>
    </w:p>
    <w:p w14:paraId="7385E53A" w14:textId="6DB47AC4" w:rsidR="006266F3" w:rsidRPr="00E33050" w:rsidRDefault="00A42DB5" w:rsidP="00A42DB5">
      <w:pPr>
        <w:pStyle w:val="NoSpacing"/>
        <w:rPr>
          <w:rFonts w:asciiTheme="minorHAnsi" w:hAnsiTheme="minorHAnsi" w:cstheme="minorHAnsi"/>
          <w:bCs/>
          <w:spacing w:val="-2"/>
        </w:rPr>
      </w:pPr>
      <w:r w:rsidRPr="00E33050">
        <w:rPr>
          <w:rFonts w:asciiTheme="minorHAnsi" w:hAnsiTheme="minorHAnsi" w:cstheme="minorHAnsi"/>
          <w:bCs/>
          <w:spacing w:val="-2"/>
        </w:rPr>
        <w:t>Lights to</w:t>
      </w:r>
      <w:r w:rsidR="00B226B6" w:rsidRPr="00E33050">
        <w:rPr>
          <w:rFonts w:asciiTheme="minorHAnsi" w:hAnsiTheme="minorHAnsi" w:cstheme="minorHAnsi"/>
          <w:bCs/>
          <w:spacing w:val="-2"/>
        </w:rPr>
        <w:t xml:space="preserve"> remain in situ all year round and p</w:t>
      </w:r>
      <w:r w:rsidRPr="00E33050">
        <w:rPr>
          <w:rFonts w:asciiTheme="minorHAnsi" w:hAnsiTheme="minorHAnsi" w:cstheme="minorHAnsi"/>
          <w:bCs/>
          <w:spacing w:val="-2"/>
        </w:rPr>
        <w:t>ermanent installation spec</w:t>
      </w:r>
      <w:r w:rsidR="00EE0DCF">
        <w:rPr>
          <w:rFonts w:asciiTheme="minorHAnsi" w:hAnsiTheme="minorHAnsi" w:cstheme="minorHAnsi"/>
          <w:bCs/>
          <w:spacing w:val="-2"/>
        </w:rPr>
        <w:t>.</w:t>
      </w:r>
    </w:p>
    <w:p w14:paraId="72B7D442" w14:textId="77777777" w:rsidR="00C212B1" w:rsidRPr="00E33050" w:rsidRDefault="00C212B1" w:rsidP="00A42DB5">
      <w:pPr>
        <w:pStyle w:val="NoSpacing"/>
        <w:rPr>
          <w:rFonts w:asciiTheme="minorHAnsi" w:hAnsiTheme="minorHAnsi" w:cstheme="minorHAnsi"/>
          <w:bCs/>
          <w:spacing w:val="-2"/>
        </w:rPr>
      </w:pPr>
      <w:r w:rsidRPr="00E33050">
        <w:rPr>
          <w:rFonts w:asciiTheme="minorHAnsi" w:hAnsiTheme="minorHAnsi" w:cstheme="minorHAnsi"/>
          <w:bCs/>
          <w:spacing w:val="-2"/>
        </w:rPr>
        <w:t>Following a query regarding a transformer for 4 trees, Richard explained that a transformer can feed to 2 trees.</w:t>
      </w:r>
    </w:p>
    <w:p w14:paraId="10686082" w14:textId="77777777" w:rsidR="00E33050" w:rsidRDefault="00A42DB5" w:rsidP="00A42DB5">
      <w:pPr>
        <w:pStyle w:val="NoSpacing"/>
        <w:rPr>
          <w:rFonts w:asciiTheme="minorHAnsi" w:hAnsiTheme="minorHAnsi" w:cstheme="minorHAnsi"/>
          <w:b/>
          <w:spacing w:val="-2"/>
        </w:rPr>
      </w:pPr>
      <w:r w:rsidRPr="00E33050">
        <w:rPr>
          <w:rFonts w:asciiTheme="minorHAnsi" w:hAnsiTheme="minorHAnsi" w:cstheme="minorHAnsi"/>
          <w:bCs/>
          <w:spacing w:val="-2"/>
        </w:rPr>
        <w:t>The committee agreed to opt for twinkling light</w:t>
      </w:r>
      <w:r w:rsidR="00C212B1" w:rsidRPr="00E33050">
        <w:rPr>
          <w:rFonts w:asciiTheme="minorHAnsi" w:hAnsiTheme="minorHAnsi" w:cstheme="minorHAnsi"/>
          <w:bCs/>
          <w:spacing w:val="-2"/>
        </w:rPr>
        <w:t>s and that he Richard can go ahead with ordering</w:t>
      </w:r>
      <w:r w:rsidR="00E33050">
        <w:rPr>
          <w:rFonts w:asciiTheme="minorHAnsi" w:hAnsiTheme="minorHAnsi" w:cstheme="minorHAnsi"/>
          <w:b/>
          <w:spacing w:val="-2"/>
        </w:rPr>
        <w:t xml:space="preserve">. </w:t>
      </w:r>
    </w:p>
    <w:p w14:paraId="1156E14A" w14:textId="230BA291" w:rsidR="00A42DB5" w:rsidRPr="00072BFF" w:rsidRDefault="00C212B1" w:rsidP="00A42DB5">
      <w:pPr>
        <w:pStyle w:val="NoSpacing"/>
        <w:rPr>
          <w:rFonts w:asciiTheme="minorHAnsi" w:hAnsiTheme="minorHAnsi" w:cstheme="minorHAnsi"/>
          <w:b/>
          <w:spacing w:val="-2"/>
        </w:rPr>
      </w:pPr>
      <w:r w:rsidRPr="00072BFF">
        <w:rPr>
          <w:rFonts w:asciiTheme="minorHAnsi" w:hAnsiTheme="minorHAnsi" w:cstheme="minorHAnsi"/>
          <w:b/>
          <w:color w:val="FF0000"/>
          <w:spacing w:val="-2"/>
        </w:rPr>
        <w:t>Action Point – Richard Ryan</w:t>
      </w:r>
    </w:p>
    <w:p w14:paraId="4C776CF6" w14:textId="77777777" w:rsidR="00E33050" w:rsidRDefault="00E33050" w:rsidP="00A42DB5">
      <w:pPr>
        <w:pStyle w:val="NoSpacing"/>
        <w:rPr>
          <w:rFonts w:asciiTheme="minorHAnsi" w:hAnsiTheme="minorHAnsi" w:cstheme="minorHAnsi"/>
          <w:b/>
          <w:spacing w:val="-2"/>
        </w:rPr>
      </w:pPr>
    </w:p>
    <w:p w14:paraId="4D0D8A5B" w14:textId="3FD691F0" w:rsidR="00A42DB5" w:rsidRPr="00072BFF" w:rsidRDefault="00A42DB5" w:rsidP="00A42DB5">
      <w:pPr>
        <w:pStyle w:val="NoSpacing"/>
        <w:rPr>
          <w:rFonts w:asciiTheme="minorHAnsi" w:hAnsiTheme="minorHAnsi" w:cstheme="minorHAnsi"/>
          <w:b/>
          <w:color w:val="FF0000"/>
          <w:spacing w:val="-2"/>
        </w:rPr>
      </w:pPr>
      <w:r w:rsidRPr="00EE0DCF">
        <w:rPr>
          <w:rFonts w:asciiTheme="minorHAnsi" w:hAnsiTheme="minorHAnsi" w:cstheme="minorHAnsi"/>
          <w:bCs/>
          <w:spacing w:val="-2"/>
        </w:rPr>
        <w:t>An email confirming the quote would be sent to the committee</w:t>
      </w:r>
      <w:r w:rsidR="00EE0DCF">
        <w:rPr>
          <w:rFonts w:asciiTheme="minorHAnsi" w:hAnsiTheme="minorHAnsi" w:cstheme="minorHAnsi"/>
          <w:b/>
          <w:color w:val="FF0000"/>
          <w:spacing w:val="-2"/>
        </w:rPr>
        <w:t>.</w:t>
      </w:r>
      <w:r w:rsidRPr="00EE0DCF">
        <w:rPr>
          <w:rFonts w:asciiTheme="minorHAnsi" w:hAnsiTheme="minorHAnsi" w:cstheme="minorHAnsi"/>
          <w:b/>
          <w:color w:val="FF0000"/>
          <w:spacing w:val="-2"/>
        </w:rPr>
        <w:t xml:space="preserve"> </w:t>
      </w:r>
      <w:r w:rsidRPr="00072BFF">
        <w:rPr>
          <w:rFonts w:asciiTheme="minorHAnsi" w:hAnsiTheme="minorHAnsi" w:cstheme="minorHAnsi"/>
          <w:b/>
          <w:color w:val="FF0000"/>
          <w:spacing w:val="-2"/>
        </w:rPr>
        <w:t>Action Point - Clerk</w:t>
      </w:r>
    </w:p>
    <w:p w14:paraId="1B81A0EC" w14:textId="77777777" w:rsidR="006266F3" w:rsidRPr="00EE0DCF" w:rsidRDefault="00C212B1" w:rsidP="00CE60C6">
      <w:pPr>
        <w:pStyle w:val="NoSpacing"/>
        <w:rPr>
          <w:rFonts w:asciiTheme="minorHAnsi" w:hAnsiTheme="minorHAnsi" w:cstheme="minorHAnsi"/>
          <w:bCs/>
          <w:spacing w:val="-2"/>
        </w:rPr>
      </w:pPr>
      <w:r w:rsidRPr="00EE0DCF">
        <w:rPr>
          <w:rFonts w:asciiTheme="minorHAnsi" w:hAnsiTheme="minorHAnsi" w:cstheme="minorHAnsi"/>
          <w:bCs/>
          <w:spacing w:val="-2"/>
        </w:rPr>
        <w:t xml:space="preserve">Richard sent an email with new Christmas </w:t>
      </w:r>
      <w:r w:rsidR="00D709FB" w:rsidRPr="00EE0DCF">
        <w:rPr>
          <w:rFonts w:asciiTheme="minorHAnsi" w:hAnsiTheme="minorHAnsi" w:cstheme="minorHAnsi"/>
          <w:bCs/>
          <w:spacing w:val="-2"/>
        </w:rPr>
        <w:t xml:space="preserve">features </w:t>
      </w:r>
      <w:r w:rsidRPr="00EE0DCF">
        <w:rPr>
          <w:rFonts w:asciiTheme="minorHAnsi" w:hAnsiTheme="minorHAnsi" w:cstheme="minorHAnsi"/>
          <w:bCs/>
          <w:spacing w:val="-2"/>
        </w:rPr>
        <w:t xml:space="preserve">with </w:t>
      </w:r>
      <w:r w:rsidR="00D709FB" w:rsidRPr="00EE0DCF">
        <w:rPr>
          <w:rFonts w:asciiTheme="minorHAnsi" w:hAnsiTheme="minorHAnsi" w:cstheme="minorHAnsi"/>
          <w:bCs/>
          <w:spacing w:val="-2"/>
        </w:rPr>
        <w:t xml:space="preserve">either </w:t>
      </w:r>
      <w:r w:rsidRPr="00EE0DCF">
        <w:rPr>
          <w:rFonts w:asciiTheme="minorHAnsi" w:hAnsiTheme="minorHAnsi" w:cstheme="minorHAnsi"/>
          <w:bCs/>
          <w:spacing w:val="-2"/>
        </w:rPr>
        <w:t>strobe lighting</w:t>
      </w:r>
      <w:r w:rsidR="00D709FB" w:rsidRPr="00EE0DCF">
        <w:rPr>
          <w:rFonts w:asciiTheme="minorHAnsi" w:hAnsiTheme="minorHAnsi" w:cstheme="minorHAnsi"/>
          <w:bCs/>
          <w:spacing w:val="-2"/>
        </w:rPr>
        <w:t xml:space="preserve"> or animation. The committee agreed that Richard could choose the features in a mixture of colours.</w:t>
      </w:r>
    </w:p>
    <w:p w14:paraId="57074BBC" w14:textId="25A96AD9" w:rsidR="00B226B6" w:rsidRPr="00072BFF" w:rsidRDefault="00845762" w:rsidP="00B226B6">
      <w:pPr>
        <w:pStyle w:val="NoSpacing"/>
        <w:rPr>
          <w:rFonts w:asciiTheme="minorHAnsi" w:hAnsiTheme="minorHAnsi" w:cstheme="minorHAnsi"/>
          <w:b/>
          <w:spacing w:val="-2"/>
        </w:rPr>
      </w:pPr>
      <w:r w:rsidRPr="00EE0DCF">
        <w:rPr>
          <w:rFonts w:asciiTheme="minorHAnsi" w:hAnsiTheme="minorHAnsi" w:cstheme="minorHAnsi"/>
          <w:bCs/>
          <w:spacing w:val="-2"/>
        </w:rPr>
        <w:lastRenderedPageBreak/>
        <w:t>Richard advised that he is still waiting on price for Marine Hall projector</w:t>
      </w:r>
      <w:r w:rsidR="00EE0DCF">
        <w:rPr>
          <w:rFonts w:asciiTheme="minorHAnsi" w:hAnsiTheme="minorHAnsi" w:cstheme="minorHAnsi"/>
          <w:bCs/>
          <w:spacing w:val="-2"/>
        </w:rPr>
        <w:t>.</w:t>
      </w:r>
      <w:r w:rsidR="00B226B6" w:rsidRPr="00072BFF">
        <w:rPr>
          <w:rFonts w:asciiTheme="minorHAnsi" w:hAnsiTheme="minorHAnsi" w:cstheme="minorHAnsi"/>
          <w:b/>
          <w:spacing w:val="-2"/>
        </w:rPr>
        <w:t xml:space="preserve"> </w:t>
      </w:r>
      <w:r w:rsidR="00B226B6" w:rsidRPr="00072BFF">
        <w:rPr>
          <w:rFonts w:asciiTheme="minorHAnsi" w:hAnsiTheme="minorHAnsi" w:cstheme="minorHAnsi"/>
          <w:b/>
          <w:color w:val="FF0000"/>
          <w:spacing w:val="-2"/>
        </w:rPr>
        <w:t>Action Point – Richard Ryan</w:t>
      </w:r>
    </w:p>
    <w:p w14:paraId="4DF14882" w14:textId="77777777" w:rsidR="00845762" w:rsidRPr="00072BFF" w:rsidRDefault="00845762" w:rsidP="00CE60C6">
      <w:pPr>
        <w:pStyle w:val="NoSpacing"/>
        <w:rPr>
          <w:rFonts w:asciiTheme="minorHAnsi" w:hAnsiTheme="minorHAnsi" w:cstheme="minorHAnsi"/>
          <w:b/>
          <w:spacing w:val="-2"/>
        </w:rPr>
      </w:pPr>
    </w:p>
    <w:p w14:paraId="3C777B91" w14:textId="77777777" w:rsidR="00B226B6" w:rsidRPr="00072BFF" w:rsidRDefault="00D709FB" w:rsidP="00CE60C6">
      <w:pPr>
        <w:pStyle w:val="NoSpacing"/>
        <w:rPr>
          <w:rFonts w:asciiTheme="minorHAnsi" w:hAnsiTheme="minorHAnsi" w:cstheme="minorHAnsi"/>
          <w:b/>
          <w:spacing w:val="-2"/>
        </w:rPr>
      </w:pPr>
      <w:r w:rsidRPr="00072BFF">
        <w:rPr>
          <w:rFonts w:asciiTheme="minorHAnsi" w:hAnsiTheme="minorHAnsi" w:cstheme="minorHAnsi"/>
          <w:b/>
          <w:spacing w:val="-2"/>
        </w:rPr>
        <w:t>1533</w:t>
      </w:r>
      <w:r w:rsidR="00CE60C6" w:rsidRPr="00072BFF">
        <w:rPr>
          <w:rFonts w:asciiTheme="minorHAnsi" w:hAnsiTheme="minorHAnsi" w:cstheme="minorHAnsi"/>
          <w:b/>
          <w:spacing w:val="-2"/>
        </w:rPr>
        <w:t xml:space="preserve"> To updat</w:t>
      </w:r>
      <w:r w:rsidR="00E2117C" w:rsidRPr="00072BFF">
        <w:rPr>
          <w:rFonts w:asciiTheme="minorHAnsi" w:hAnsiTheme="minorHAnsi" w:cstheme="minorHAnsi"/>
          <w:b/>
          <w:spacing w:val="-2"/>
        </w:rPr>
        <w:t>e on the booking of Turkey &amp;</w:t>
      </w:r>
      <w:r w:rsidR="00CE60C6" w:rsidRPr="00072BFF">
        <w:rPr>
          <w:rFonts w:asciiTheme="minorHAnsi" w:hAnsiTheme="minorHAnsi" w:cstheme="minorHAnsi"/>
          <w:b/>
          <w:spacing w:val="-2"/>
        </w:rPr>
        <w:t xml:space="preserve"> Tinsel Party F</w:t>
      </w:r>
      <w:r w:rsidR="00B57F64" w:rsidRPr="00072BFF">
        <w:rPr>
          <w:rFonts w:asciiTheme="minorHAnsi" w:hAnsiTheme="minorHAnsi" w:cstheme="minorHAnsi"/>
          <w:b/>
          <w:spacing w:val="-2"/>
        </w:rPr>
        <w:t>riday 18</w:t>
      </w:r>
      <w:r w:rsidR="00CE60C6" w:rsidRPr="00072BFF">
        <w:rPr>
          <w:rFonts w:asciiTheme="minorHAnsi" w:hAnsiTheme="minorHAnsi" w:cstheme="minorHAnsi"/>
          <w:b/>
          <w:spacing w:val="-2"/>
        </w:rPr>
        <w:t>th November at NEH and whether Steve Dale has been told about decorating the roo</w:t>
      </w:r>
      <w:r w:rsidR="00B226B6" w:rsidRPr="00072BFF">
        <w:rPr>
          <w:rFonts w:asciiTheme="minorHAnsi" w:hAnsiTheme="minorHAnsi" w:cstheme="minorHAnsi"/>
          <w:b/>
          <w:spacing w:val="-2"/>
        </w:rPr>
        <w:t>m and if he will do table plans, deferred from the last</w:t>
      </w:r>
      <w:r w:rsidR="00895360" w:rsidRPr="00072BFF">
        <w:rPr>
          <w:rFonts w:asciiTheme="minorHAnsi" w:hAnsiTheme="minorHAnsi" w:cstheme="minorHAnsi"/>
          <w:b/>
          <w:spacing w:val="-2"/>
        </w:rPr>
        <w:t xml:space="preserve"> meeting</w:t>
      </w:r>
      <w:r w:rsidR="00845762" w:rsidRPr="00072BFF">
        <w:rPr>
          <w:rFonts w:asciiTheme="minorHAnsi" w:hAnsiTheme="minorHAnsi" w:cstheme="minorHAnsi"/>
          <w:b/>
          <w:spacing w:val="-2"/>
        </w:rPr>
        <w:t xml:space="preserve">. </w:t>
      </w:r>
    </w:p>
    <w:p w14:paraId="4ECC496F" w14:textId="77777777" w:rsidR="00B226B6" w:rsidRPr="00072BFF" w:rsidRDefault="00B226B6" w:rsidP="00CE60C6">
      <w:pPr>
        <w:pStyle w:val="NoSpacing"/>
        <w:rPr>
          <w:rFonts w:asciiTheme="minorHAnsi" w:hAnsiTheme="minorHAnsi" w:cstheme="minorHAnsi"/>
          <w:b/>
          <w:spacing w:val="-2"/>
        </w:rPr>
      </w:pPr>
    </w:p>
    <w:p w14:paraId="0E2A0669" w14:textId="77777777" w:rsidR="00CE60C6" w:rsidRPr="00EE0DCF" w:rsidRDefault="00845762" w:rsidP="00CE60C6">
      <w:pPr>
        <w:pStyle w:val="NoSpacing"/>
        <w:rPr>
          <w:rFonts w:asciiTheme="minorHAnsi" w:hAnsiTheme="minorHAnsi" w:cstheme="minorHAnsi"/>
          <w:bCs/>
          <w:spacing w:val="-2"/>
        </w:rPr>
      </w:pPr>
      <w:r w:rsidRPr="00EE0DCF">
        <w:rPr>
          <w:rFonts w:asciiTheme="minorHAnsi" w:hAnsiTheme="minorHAnsi" w:cstheme="minorHAnsi"/>
          <w:bCs/>
          <w:spacing w:val="-2"/>
        </w:rPr>
        <w:t xml:space="preserve">The CEDO advised that she had </w:t>
      </w:r>
      <w:r w:rsidR="00B226B6" w:rsidRPr="00EE0DCF">
        <w:rPr>
          <w:rFonts w:asciiTheme="minorHAnsi" w:hAnsiTheme="minorHAnsi" w:cstheme="minorHAnsi"/>
          <w:bCs/>
          <w:spacing w:val="-2"/>
        </w:rPr>
        <w:t>spoken to Steve Dale, he said that the Ballroom</w:t>
      </w:r>
      <w:r w:rsidRPr="00EE0DCF">
        <w:rPr>
          <w:rFonts w:asciiTheme="minorHAnsi" w:hAnsiTheme="minorHAnsi" w:cstheme="minorHAnsi"/>
          <w:bCs/>
          <w:spacing w:val="-2"/>
        </w:rPr>
        <w:t xml:space="preserve"> would already be decorated for Christmas parties in November. An outside company is used for table plans at a charge of £50.</w:t>
      </w:r>
    </w:p>
    <w:p w14:paraId="7D44B0E0" w14:textId="77777777" w:rsidR="00845762" w:rsidRPr="00EE0DCF" w:rsidRDefault="00845762" w:rsidP="00CE60C6">
      <w:pPr>
        <w:pStyle w:val="NoSpacing"/>
        <w:rPr>
          <w:rFonts w:asciiTheme="minorHAnsi" w:hAnsiTheme="minorHAnsi" w:cstheme="minorHAnsi"/>
          <w:bCs/>
          <w:spacing w:val="-2"/>
        </w:rPr>
      </w:pPr>
      <w:r w:rsidRPr="00EE0DCF">
        <w:rPr>
          <w:rFonts w:asciiTheme="minorHAnsi" w:hAnsiTheme="minorHAnsi" w:cstheme="minorHAnsi"/>
          <w:bCs/>
          <w:spacing w:val="-2"/>
        </w:rPr>
        <w:t xml:space="preserve">It was mentioned that we need an area to display raffle prizes and the suggestion was that it would be where the </w:t>
      </w:r>
      <w:r w:rsidR="00E516DD" w:rsidRPr="00EE0DCF">
        <w:rPr>
          <w:rFonts w:asciiTheme="minorHAnsi" w:hAnsiTheme="minorHAnsi" w:cstheme="minorHAnsi"/>
          <w:bCs/>
          <w:spacing w:val="-2"/>
        </w:rPr>
        <w:t>bar</w:t>
      </w:r>
      <w:r w:rsidRPr="00EE0DCF">
        <w:rPr>
          <w:rFonts w:asciiTheme="minorHAnsi" w:hAnsiTheme="minorHAnsi" w:cstheme="minorHAnsi"/>
          <w:bCs/>
          <w:spacing w:val="-2"/>
        </w:rPr>
        <w:t xml:space="preserve"> is situated in the Ballroom.</w:t>
      </w:r>
      <w:r w:rsidR="00E516DD" w:rsidRPr="00EE0DCF">
        <w:rPr>
          <w:rFonts w:asciiTheme="minorHAnsi" w:hAnsiTheme="minorHAnsi" w:cstheme="minorHAnsi"/>
          <w:bCs/>
          <w:spacing w:val="-2"/>
        </w:rPr>
        <w:t xml:space="preserve"> It can be determined when we know how many tables would be required. </w:t>
      </w:r>
    </w:p>
    <w:p w14:paraId="4F426D32" w14:textId="77777777" w:rsidR="00E516DD" w:rsidRPr="00EE0DCF" w:rsidRDefault="00E516DD" w:rsidP="00CE60C6">
      <w:pPr>
        <w:pStyle w:val="NoSpacing"/>
        <w:rPr>
          <w:rFonts w:asciiTheme="minorHAnsi" w:hAnsiTheme="minorHAnsi" w:cstheme="minorHAnsi"/>
          <w:bCs/>
          <w:spacing w:val="-2"/>
        </w:rPr>
      </w:pPr>
    </w:p>
    <w:p w14:paraId="4263FFB0" w14:textId="6DC2C75C" w:rsidR="00CE60C6" w:rsidRPr="00072BFF" w:rsidRDefault="00E516DD" w:rsidP="00CE60C6">
      <w:pPr>
        <w:pStyle w:val="NoSpacing"/>
        <w:rPr>
          <w:rFonts w:asciiTheme="minorHAnsi" w:hAnsiTheme="minorHAnsi" w:cstheme="minorHAnsi"/>
          <w:b/>
          <w:spacing w:val="-2"/>
        </w:rPr>
      </w:pPr>
      <w:r w:rsidRPr="00EE0DCF">
        <w:rPr>
          <w:rFonts w:asciiTheme="minorHAnsi" w:hAnsiTheme="minorHAnsi" w:cstheme="minorHAnsi"/>
          <w:bCs/>
          <w:spacing w:val="-2"/>
        </w:rPr>
        <w:t>The poster used last year to advertise the event (which was cancelled) will be tweaked and used again as the master is held by Panther Press.  Tickets will also need printing and tweaked accordingly. A non</w:t>
      </w:r>
      <w:r w:rsidR="00EE0DCF">
        <w:rPr>
          <w:rFonts w:asciiTheme="minorHAnsi" w:hAnsiTheme="minorHAnsi" w:cstheme="minorHAnsi"/>
          <w:bCs/>
          <w:spacing w:val="-2"/>
        </w:rPr>
        <w:t>-</w:t>
      </w:r>
      <w:r w:rsidRPr="00EE0DCF">
        <w:rPr>
          <w:rFonts w:asciiTheme="minorHAnsi" w:hAnsiTheme="minorHAnsi" w:cstheme="minorHAnsi"/>
          <w:bCs/>
          <w:spacing w:val="-2"/>
        </w:rPr>
        <w:t xml:space="preserve">refundable deposit of £10 </w:t>
      </w:r>
      <w:r w:rsidR="00CC31E3" w:rsidRPr="00EE0DCF">
        <w:rPr>
          <w:rFonts w:asciiTheme="minorHAnsi" w:hAnsiTheme="minorHAnsi" w:cstheme="minorHAnsi"/>
          <w:bCs/>
          <w:spacing w:val="-2"/>
        </w:rPr>
        <w:t xml:space="preserve">will be </w:t>
      </w:r>
      <w:r w:rsidRPr="00EE0DCF">
        <w:rPr>
          <w:rFonts w:asciiTheme="minorHAnsi" w:hAnsiTheme="minorHAnsi" w:cstheme="minorHAnsi"/>
          <w:bCs/>
          <w:spacing w:val="-2"/>
        </w:rPr>
        <w:t>payable on booking and</w:t>
      </w:r>
      <w:r w:rsidR="00CC31E3" w:rsidRPr="00EE0DCF">
        <w:rPr>
          <w:rFonts w:asciiTheme="minorHAnsi" w:hAnsiTheme="minorHAnsi" w:cstheme="minorHAnsi"/>
          <w:bCs/>
          <w:spacing w:val="-2"/>
        </w:rPr>
        <w:t xml:space="preserve"> the</w:t>
      </w:r>
      <w:r w:rsidRPr="00EE0DCF">
        <w:rPr>
          <w:rFonts w:asciiTheme="minorHAnsi" w:hAnsiTheme="minorHAnsi" w:cstheme="minorHAnsi"/>
          <w:bCs/>
          <w:spacing w:val="-2"/>
        </w:rPr>
        <w:t xml:space="preserve"> balance of £15 payable two weeks before by Friday 4th November so that catering can be ordered. </w:t>
      </w:r>
      <w:r w:rsidR="00CC31E3" w:rsidRPr="00072BFF">
        <w:rPr>
          <w:rFonts w:asciiTheme="minorHAnsi" w:hAnsiTheme="minorHAnsi" w:cstheme="minorHAnsi"/>
          <w:b/>
          <w:spacing w:val="-2"/>
        </w:rPr>
        <w:t xml:space="preserve"> </w:t>
      </w:r>
      <w:r w:rsidRPr="00072BFF">
        <w:rPr>
          <w:rFonts w:asciiTheme="minorHAnsi" w:hAnsiTheme="minorHAnsi" w:cstheme="minorHAnsi"/>
          <w:b/>
          <w:color w:val="FF0000"/>
          <w:spacing w:val="-2"/>
        </w:rPr>
        <w:t>Action Point – CEDO</w:t>
      </w:r>
    </w:p>
    <w:p w14:paraId="1154EBB1" w14:textId="77777777" w:rsidR="00E516DD" w:rsidRPr="00072BFF" w:rsidRDefault="00E516DD" w:rsidP="00D709FB">
      <w:pPr>
        <w:pStyle w:val="NoSpacing"/>
        <w:rPr>
          <w:rFonts w:asciiTheme="minorHAnsi" w:hAnsiTheme="minorHAnsi" w:cstheme="minorHAnsi"/>
          <w:b/>
          <w:spacing w:val="-2"/>
        </w:rPr>
      </w:pPr>
    </w:p>
    <w:p w14:paraId="01E2963C" w14:textId="77777777" w:rsidR="00CE60C6" w:rsidRPr="00072BFF" w:rsidRDefault="00D709FB" w:rsidP="00D709FB">
      <w:pPr>
        <w:pStyle w:val="NoSpacing"/>
        <w:rPr>
          <w:rFonts w:asciiTheme="minorHAnsi" w:hAnsiTheme="minorHAnsi" w:cstheme="minorHAnsi"/>
          <w:b/>
          <w:spacing w:val="-2"/>
        </w:rPr>
      </w:pPr>
      <w:r w:rsidRPr="00072BFF">
        <w:rPr>
          <w:rFonts w:asciiTheme="minorHAnsi" w:hAnsiTheme="minorHAnsi" w:cstheme="minorHAnsi"/>
          <w:b/>
          <w:spacing w:val="-2"/>
        </w:rPr>
        <w:t>1534 To update the meeting re the inte</w:t>
      </w:r>
      <w:r w:rsidR="00422FA8" w:rsidRPr="00072BFF">
        <w:rPr>
          <w:rFonts w:asciiTheme="minorHAnsi" w:hAnsiTheme="minorHAnsi" w:cstheme="minorHAnsi"/>
          <w:b/>
          <w:spacing w:val="-2"/>
        </w:rPr>
        <w:t>rested party for a tree banner which was d</w:t>
      </w:r>
      <w:r w:rsidRPr="00072BFF">
        <w:rPr>
          <w:rFonts w:asciiTheme="minorHAnsi" w:hAnsiTheme="minorHAnsi" w:cstheme="minorHAnsi"/>
          <w:b/>
          <w:spacing w:val="-2"/>
        </w:rPr>
        <w:t>eferred from the last meeting</w:t>
      </w:r>
      <w:r w:rsidR="00845762" w:rsidRPr="00072BFF">
        <w:rPr>
          <w:rFonts w:asciiTheme="minorHAnsi" w:hAnsiTheme="minorHAnsi" w:cstheme="minorHAnsi"/>
          <w:b/>
          <w:spacing w:val="-2"/>
        </w:rPr>
        <w:t>.</w:t>
      </w:r>
      <w:r w:rsidR="00E516DD" w:rsidRPr="00072BFF">
        <w:rPr>
          <w:rFonts w:asciiTheme="minorHAnsi" w:hAnsiTheme="minorHAnsi" w:cstheme="minorHAnsi"/>
          <w:b/>
          <w:spacing w:val="-2"/>
        </w:rPr>
        <w:t xml:space="preserve"> </w:t>
      </w:r>
    </w:p>
    <w:p w14:paraId="6CAA205C" w14:textId="6466F5E7" w:rsidR="00E516DD" w:rsidRPr="00072BFF" w:rsidRDefault="00E516DD" w:rsidP="00D709FB">
      <w:pPr>
        <w:pStyle w:val="NoSpacing"/>
        <w:rPr>
          <w:rFonts w:asciiTheme="minorHAnsi" w:hAnsiTheme="minorHAnsi" w:cstheme="minorHAnsi"/>
          <w:b/>
          <w:spacing w:val="-2"/>
        </w:rPr>
      </w:pPr>
      <w:r w:rsidRPr="00EE0DCF">
        <w:rPr>
          <w:rFonts w:asciiTheme="minorHAnsi" w:hAnsiTheme="minorHAnsi" w:cstheme="minorHAnsi"/>
          <w:bCs/>
          <w:spacing w:val="-2"/>
        </w:rPr>
        <w:t>Cllr Stirzaker advised that she had not had an opportunity to follow up.</w:t>
      </w:r>
      <w:r w:rsidR="00422FA8" w:rsidRPr="00EE0DCF">
        <w:rPr>
          <w:rFonts w:asciiTheme="minorHAnsi" w:hAnsiTheme="minorHAnsi" w:cstheme="minorHAnsi"/>
          <w:bCs/>
          <w:spacing w:val="-2"/>
        </w:rPr>
        <w:t xml:space="preserve"> Other businesses will be approached for sponsorship and banners</w:t>
      </w:r>
      <w:r w:rsidR="00EE0DCF">
        <w:rPr>
          <w:rFonts w:asciiTheme="minorHAnsi" w:hAnsiTheme="minorHAnsi" w:cstheme="minorHAnsi"/>
          <w:b/>
          <w:color w:val="FF0000"/>
          <w:spacing w:val="-2"/>
        </w:rPr>
        <w:t>.</w:t>
      </w:r>
      <w:r w:rsidRPr="00EE0DCF">
        <w:rPr>
          <w:rFonts w:asciiTheme="minorHAnsi" w:hAnsiTheme="minorHAnsi" w:cstheme="minorHAnsi"/>
          <w:b/>
          <w:color w:val="FF0000"/>
          <w:spacing w:val="-2"/>
        </w:rPr>
        <w:t xml:space="preserve"> </w:t>
      </w:r>
      <w:r w:rsidRPr="00072BFF">
        <w:rPr>
          <w:rFonts w:asciiTheme="minorHAnsi" w:hAnsiTheme="minorHAnsi" w:cstheme="minorHAnsi"/>
          <w:b/>
          <w:color w:val="FF0000"/>
          <w:spacing w:val="-2"/>
        </w:rPr>
        <w:t>Action Point – Mary Stirzaker</w:t>
      </w:r>
    </w:p>
    <w:p w14:paraId="55A85BD7" w14:textId="77777777" w:rsidR="00CE60C6" w:rsidRPr="00072BFF" w:rsidRDefault="00CE60C6" w:rsidP="0062296D">
      <w:pPr>
        <w:pStyle w:val="NoSpacing"/>
        <w:rPr>
          <w:rFonts w:asciiTheme="minorHAnsi" w:hAnsiTheme="minorHAnsi" w:cstheme="minorHAnsi"/>
          <w:b/>
          <w:spacing w:val="-2"/>
        </w:rPr>
      </w:pPr>
    </w:p>
    <w:p w14:paraId="36D81F99" w14:textId="77777777" w:rsidR="00602056" w:rsidRPr="00072BFF" w:rsidRDefault="00602056" w:rsidP="00602056">
      <w:pPr>
        <w:pStyle w:val="NoSpacing"/>
        <w:rPr>
          <w:rFonts w:asciiTheme="minorHAnsi" w:hAnsiTheme="minorHAnsi" w:cstheme="minorHAnsi"/>
          <w:b/>
          <w:spacing w:val="-2"/>
        </w:rPr>
      </w:pPr>
      <w:r w:rsidRPr="00072BFF">
        <w:rPr>
          <w:rFonts w:asciiTheme="minorHAnsi" w:hAnsiTheme="minorHAnsi" w:cstheme="minorHAnsi"/>
          <w:b/>
          <w:spacing w:val="-2"/>
        </w:rPr>
        <w:t xml:space="preserve">1535 To update on the meeting at the Marine Hall re the foyer being opened for the performers and if hot drinks will be provided , deferred from  the last meeting.  </w:t>
      </w:r>
    </w:p>
    <w:p w14:paraId="1C40F7EB" w14:textId="14BFFC78" w:rsidR="00602056" w:rsidRPr="00EE0DCF" w:rsidRDefault="00602056" w:rsidP="00602056">
      <w:pPr>
        <w:pStyle w:val="NoSpacing"/>
        <w:rPr>
          <w:rFonts w:asciiTheme="minorHAnsi" w:hAnsiTheme="minorHAnsi" w:cstheme="minorHAnsi"/>
          <w:bCs/>
          <w:spacing w:val="-2"/>
        </w:rPr>
      </w:pPr>
      <w:r w:rsidRPr="00EE0DCF">
        <w:rPr>
          <w:rFonts w:asciiTheme="minorHAnsi" w:hAnsiTheme="minorHAnsi" w:cstheme="minorHAnsi"/>
          <w:bCs/>
          <w:spacing w:val="-2"/>
        </w:rPr>
        <w:t>The CEDO advised that the Heritage Bus is booked for switch on night lantern parade Friday 2</w:t>
      </w:r>
      <w:r w:rsidR="001236B6">
        <w:rPr>
          <w:rFonts w:asciiTheme="minorHAnsi" w:hAnsiTheme="minorHAnsi" w:cstheme="minorHAnsi"/>
          <w:bCs/>
          <w:spacing w:val="-2"/>
        </w:rPr>
        <w:t>5</w:t>
      </w:r>
      <w:r w:rsidRPr="00EE0DCF">
        <w:rPr>
          <w:rFonts w:asciiTheme="minorHAnsi" w:hAnsiTheme="minorHAnsi" w:cstheme="minorHAnsi"/>
          <w:bCs/>
          <w:spacing w:val="-2"/>
          <w:vertAlign w:val="superscript"/>
        </w:rPr>
        <w:t>th</w:t>
      </w:r>
      <w:r w:rsidRPr="00EE0DCF">
        <w:rPr>
          <w:rFonts w:asciiTheme="minorHAnsi" w:hAnsiTheme="minorHAnsi" w:cstheme="minorHAnsi"/>
          <w:bCs/>
          <w:spacing w:val="-2"/>
        </w:rPr>
        <w:t xml:space="preserve"> November. Julia Robinson confirmed that the foyer of the Marine Hall can be opened for hot drinks and it will be addressed nearer the time. </w:t>
      </w:r>
    </w:p>
    <w:p w14:paraId="0373A2DB" w14:textId="77777777" w:rsidR="00602056" w:rsidRPr="00072BFF" w:rsidRDefault="00602056" w:rsidP="0062296D">
      <w:pPr>
        <w:pStyle w:val="NoSpacing"/>
        <w:rPr>
          <w:rFonts w:asciiTheme="minorHAnsi" w:hAnsiTheme="minorHAnsi" w:cstheme="minorHAnsi"/>
          <w:b/>
          <w:spacing w:val="-2"/>
        </w:rPr>
      </w:pPr>
    </w:p>
    <w:p w14:paraId="063B4CAE" w14:textId="77777777" w:rsidR="00602056" w:rsidRPr="00072BFF" w:rsidRDefault="00602056" w:rsidP="00602056">
      <w:pPr>
        <w:pStyle w:val="NoSpacing"/>
        <w:rPr>
          <w:rFonts w:asciiTheme="minorHAnsi" w:hAnsiTheme="minorHAnsi" w:cstheme="minorHAnsi"/>
          <w:b/>
          <w:spacing w:val="-2"/>
        </w:rPr>
      </w:pPr>
      <w:r w:rsidRPr="00072BFF">
        <w:rPr>
          <w:rFonts w:asciiTheme="minorHAnsi" w:hAnsiTheme="minorHAnsi" w:cstheme="minorHAnsi"/>
          <w:b/>
          <w:spacing w:val="-2"/>
        </w:rPr>
        <w:t>1536 To retrospectively approve the invoice for the Festive Lights T shirts. 6@ £14.50. Total  £87.00</w:t>
      </w:r>
    </w:p>
    <w:p w14:paraId="2BF96DA1" w14:textId="063FDE25" w:rsidR="00602056" w:rsidRPr="00072BFF" w:rsidRDefault="00602056" w:rsidP="00602056">
      <w:pPr>
        <w:pStyle w:val="NoSpacing"/>
        <w:rPr>
          <w:rFonts w:asciiTheme="minorHAnsi" w:hAnsiTheme="minorHAnsi" w:cstheme="minorHAnsi"/>
          <w:b/>
          <w:spacing w:val="-2"/>
        </w:rPr>
      </w:pPr>
      <w:r w:rsidRPr="00EE0DCF">
        <w:rPr>
          <w:rFonts w:asciiTheme="minorHAnsi" w:hAnsiTheme="minorHAnsi" w:cstheme="minorHAnsi"/>
          <w:bCs/>
          <w:spacing w:val="-2"/>
        </w:rPr>
        <w:t>The committee approved payment of invoice</w:t>
      </w:r>
      <w:r w:rsidR="00EE0DCF">
        <w:rPr>
          <w:rFonts w:asciiTheme="minorHAnsi" w:hAnsiTheme="minorHAnsi" w:cstheme="minorHAnsi"/>
          <w:b/>
          <w:spacing w:val="-2"/>
        </w:rPr>
        <w:t>.</w:t>
      </w:r>
    </w:p>
    <w:p w14:paraId="1AEF78BB" w14:textId="77777777" w:rsidR="00602056" w:rsidRPr="00072BFF" w:rsidRDefault="00602056" w:rsidP="00422FA8">
      <w:pPr>
        <w:pStyle w:val="NoSpacing"/>
        <w:rPr>
          <w:rFonts w:asciiTheme="minorHAnsi" w:hAnsiTheme="minorHAnsi" w:cstheme="minorHAnsi"/>
          <w:b/>
          <w:spacing w:val="-2"/>
        </w:rPr>
      </w:pPr>
    </w:p>
    <w:p w14:paraId="24B2E563" w14:textId="77777777" w:rsidR="003117E6" w:rsidRDefault="00E34E35" w:rsidP="00422FA8">
      <w:pPr>
        <w:pStyle w:val="NoSpacing"/>
        <w:rPr>
          <w:rFonts w:asciiTheme="minorHAnsi" w:hAnsiTheme="minorHAnsi" w:cstheme="minorHAnsi"/>
          <w:b/>
          <w:spacing w:val="-2"/>
        </w:rPr>
      </w:pPr>
      <w:r w:rsidRPr="00072BFF">
        <w:rPr>
          <w:rFonts w:asciiTheme="minorHAnsi" w:hAnsiTheme="minorHAnsi" w:cstheme="minorHAnsi"/>
          <w:b/>
          <w:spacing w:val="-2"/>
        </w:rPr>
        <w:t xml:space="preserve">1537 To update on amount raised on the Human Balls Bandit at Tram Sunday funday. </w:t>
      </w:r>
    </w:p>
    <w:p w14:paraId="6FF75D18" w14:textId="2ADABDDF" w:rsidR="00E34E35" w:rsidRPr="003117E6" w:rsidRDefault="00E34E35" w:rsidP="00422FA8">
      <w:pPr>
        <w:pStyle w:val="NoSpacing"/>
        <w:rPr>
          <w:rFonts w:asciiTheme="minorHAnsi" w:hAnsiTheme="minorHAnsi" w:cstheme="minorHAnsi"/>
          <w:bCs/>
          <w:spacing w:val="-2"/>
        </w:rPr>
      </w:pPr>
      <w:r w:rsidRPr="003117E6">
        <w:rPr>
          <w:rFonts w:asciiTheme="minorHAnsi" w:hAnsiTheme="minorHAnsi" w:cstheme="minorHAnsi"/>
          <w:bCs/>
          <w:spacing w:val="-2"/>
        </w:rPr>
        <w:t>Total monies £384.10 minus outlay for sweetie explosions &amp; lollies ( £238) total raised £146.</w:t>
      </w:r>
      <w:r w:rsidR="003117E6" w:rsidRPr="003117E6">
        <w:rPr>
          <w:rFonts w:asciiTheme="minorHAnsi" w:hAnsiTheme="minorHAnsi" w:cstheme="minorHAnsi"/>
          <w:bCs/>
          <w:spacing w:val="-2"/>
        </w:rPr>
        <w:t>1</w:t>
      </w:r>
      <w:r w:rsidRPr="003117E6">
        <w:rPr>
          <w:rFonts w:asciiTheme="minorHAnsi" w:hAnsiTheme="minorHAnsi" w:cstheme="minorHAnsi"/>
          <w:bCs/>
          <w:spacing w:val="-2"/>
        </w:rPr>
        <w:t>0. The jars of lollies were £14.</w:t>
      </w:r>
    </w:p>
    <w:p w14:paraId="7FBB66A3" w14:textId="54465FEC" w:rsidR="00E34E35" w:rsidRPr="003117E6" w:rsidRDefault="00E34E35" w:rsidP="00422FA8">
      <w:pPr>
        <w:pStyle w:val="NoSpacing"/>
        <w:rPr>
          <w:rFonts w:asciiTheme="minorHAnsi" w:hAnsiTheme="minorHAnsi" w:cstheme="minorHAnsi"/>
          <w:bCs/>
          <w:spacing w:val="-2"/>
        </w:rPr>
      </w:pPr>
      <w:r w:rsidRPr="003117E6">
        <w:rPr>
          <w:rFonts w:asciiTheme="minorHAnsi" w:hAnsiTheme="minorHAnsi" w:cstheme="minorHAnsi"/>
          <w:bCs/>
          <w:spacing w:val="-2"/>
        </w:rPr>
        <w:t xml:space="preserve">The committee were disappointed in the amount and thought that too much was being paid out for prizes. The </w:t>
      </w:r>
      <w:r w:rsidR="00E760B8" w:rsidRPr="003117E6">
        <w:rPr>
          <w:rFonts w:asciiTheme="minorHAnsi" w:hAnsiTheme="minorHAnsi" w:cstheme="minorHAnsi"/>
          <w:bCs/>
          <w:spacing w:val="-2"/>
        </w:rPr>
        <w:t>committee could donate bottles for the stall and also purchase just 10 sweetie explosions and then cheaper items wholesale from e</w:t>
      </w:r>
      <w:r w:rsidR="003117E6" w:rsidRPr="003117E6">
        <w:rPr>
          <w:rFonts w:asciiTheme="minorHAnsi" w:hAnsiTheme="minorHAnsi" w:cstheme="minorHAnsi"/>
          <w:bCs/>
          <w:spacing w:val="-2"/>
        </w:rPr>
        <w:t>.</w:t>
      </w:r>
      <w:r w:rsidR="00E760B8" w:rsidRPr="003117E6">
        <w:rPr>
          <w:rFonts w:asciiTheme="minorHAnsi" w:hAnsiTheme="minorHAnsi" w:cstheme="minorHAnsi"/>
          <w:bCs/>
          <w:spacing w:val="-2"/>
        </w:rPr>
        <w:t>g</w:t>
      </w:r>
      <w:r w:rsidR="003117E6" w:rsidRPr="003117E6">
        <w:rPr>
          <w:rFonts w:asciiTheme="minorHAnsi" w:hAnsiTheme="minorHAnsi" w:cstheme="minorHAnsi"/>
          <w:bCs/>
          <w:spacing w:val="-2"/>
        </w:rPr>
        <w:t>.</w:t>
      </w:r>
      <w:r w:rsidR="00E760B8" w:rsidRPr="003117E6">
        <w:rPr>
          <w:rFonts w:asciiTheme="minorHAnsi" w:hAnsiTheme="minorHAnsi" w:cstheme="minorHAnsi"/>
          <w:bCs/>
          <w:spacing w:val="-2"/>
        </w:rPr>
        <w:t xml:space="preserve"> Bookers or Home Bargains. </w:t>
      </w:r>
    </w:p>
    <w:p w14:paraId="535D8468" w14:textId="77777777" w:rsidR="00E760B8" w:rsidRPr="003117E6" w:rsidRDefault="00E760B8" w:rsidP="00422FA8">
      <w:pPr>
        <w:pStyle w:val="NoSpacing"/>
        <w:rPr>
          <w:rFonts w:asciiTheme="minorHAnsi" w:hAnsiTheme="minorHAnsi" w:cstheme="minorHAnsi"/>
          <w:bCs/>
          <w:spacing w:val="-2"/>
        </w:rPr>
      </w:pPr>
    </w:p>
    <w:p w14:paraId="45AD7A19" w14:textId="77777777" w:rsidR="00E760B8" w:rsidRPr="003117E6" w:rsidRDefault="00E760B8" w:rsidP="00422FA8">
      <w:pPr>
        <w:pStyle w:val="NoSpacing"/>
        <w:rPr>
          <w:rFonts w:asciiTheme="minorHAnsi" w:hAnsiTheme="minorHAnsi" w:cstheme="minorHAnsi"/>
          <w:bCs/>
          <w:spacing w:val="-2"/>
        </w:rPr>
      </w:pPr>
      <w:r w:rsidRPr="003117E6">
        <w:rPr>
          <w:rFonts w:asciiTheme="minorHAnsi" w:hAnsiTheme="minorHAnsi" w:cstheme="minorHAnsi"/>
          <w:bCs/>
          <w:spacing w:val="-2"/>
        </w:rPr>
        <w:t>The committee also said to not have a Town Council stall next year.</w:t>
      </w:r>
    </w:p>
    <w:p w14:paraId="2B31F5A3" w14:textId="77777777" w:rsidR="00E34E35" w:rsidRPr="003117E6" w:rsidRDefault="00E34E35" w:rsidP="00422FA8">
      <w:pPr>
        <w:pStyle w:val="NoSpacing"/>
        <w:rPr>
          <w:rFonts w:asciiTheme="minorHAnsi" w:hAnsiTheme="minorHAnsi" w:cstheme="minorHAnsi"/>
          <w:bCs/>
          <w:spacing w:val="-2"/>
        </w:rPr>
      </w:pPr>
    </w:p>
    <w:p w14:paraId="36A93EEA" w14:textId="77777777" w:rsidR="00422FA8" w:rsidRPr="00072BFF" w:rsidRDefault="00422FA8" w:rsidP="00422FA8">
      <w:pPr>
        <w:pStyle w:val="NoSpacing"/>
        <w:rPr>
          <w:rFonts w:asciiTheme="minorHAnsi" w:hAnsiTheme="minorHAnsi" w:cstheme="minorHAnsi"/>
          <w:b/>
          <w:spacing w:val="-2"/>
        </w:rPr>
      </w:pPr>
      <w:r w:rsidRPr="00072BFF">
        <w:rPr>
          <w:rFonts w:asciiTheme="minorHAnsi" w:hAnsiTheme="minorHAnsi" w:cstheme="minorHAnsi"/>
          <w:b/>
          <w:spacing w:val="-2"/>
        </w:rPr>
        <w:t xml:space="preserve">1538  To update on future dates for Switch-on night. </w:t>
      </w:r>
    </w:p>
    <w:p w14:paraId="15DF628A" w14:textId="7E16C47A" w:rsidR="00422FA8" w:rsidRPr="00072BFF" w:rsidRDefault="00422FA8" w:rsidP="00422FA8">
      <w:pPr>
        <w:pStyle w:val="NoSpacing"/>
        <w:rPr>
          <w:rFonts w:asciiTheme="minorHAnsi" w:hAnsiTheme="minorHAnsi" w:cstheme="minorHAnsi"/>
          <w:b/>
          <w:spacing w:val="-2"/>
        </w:rPr>
      </w:pPr>
      <w:r w:rsidRPr="003117E6">
        <w:rPr>
          <w:rFonts w:asciiTheme="minorHAnsi" w:hAnsiTheme="minorHAnsi" w:cstheme="minorHAnsi"/>
          <w:bCs/>
          <w:spacing w:val="-2"/>
        </w:rPr>
        <w:t>Cllr Stirzaker advised that in spite of telephone calls and emails to Julia Robinson there has been no response to date. The committee were advised that Helen Bowler from the Marine Hall would be attending Town Council meeting Tuesday 2</w:t>
      </w:r>
      <w:r w:rsidRPr="003117E6">
        <w:rPr>
          <w:rFonts w:asciiTheme="minorHAnsi" w:hAnsiTheme="minorHAnsi" w:cstheme="minorHAnsi"/>
          <w:bCs/>
          <w:spacing w:val="-2"/>
          <w:vertAlign w:val="superscript"/>
        </w:rPr>
        <w:t>nd</w:t>
      </w:r>
      <w:r w:rsidRPr="003117E6">
        <w:rPr>
          <w:rFonts w:asciiTheme="minorHAnsi" w:hAnsiTheme="minorHAnsi" w:cstheme="minorHAnsi"/>
          <w:bCs/>
          <w:spacing w:val="-2"/>
        </w:rPr>
        <w:t xml:space="preserve"> August and she will be asked about arranging the future dates for </w:t>
      </w:r>
      <w:r w:rsidR="00602056" w:rsidRPr="003117E6">
        <w:rPr>
          <w:rFonts w:asciiTheme="minorHAnsi" w:hAnsiTheme="minorHAnsi" w:cstheme="minorHAnsi"/>
          <w:bCs/>
          <w:spacing w:val="-2"/>
        </w:rPr>
        <w:t xml:space="preserve">Switch On nigh for </w:t>
      </w:r>
      <w:r w:rsidRPr="003117E6">
        <w:rPr>
          <w:rFonts w:asciiTheme="minorHAnsi" w:hAnsiTheme="minorHAnsi" w:cstheme="minorHAnsi"/>
          <w:bCs/>
          <w:spacing w:val="-2"/>
        </w:rPr>
        <w:t xml:space="preserve">2023 and 2024. This would allow for </w:t>
      </w:r>
      <w:r w:rsidR="00602056" w:rsidRPr="003117E6">
        <w:rPr>
          <w:rFonts w:asciiTheme="minorHAnsi" w:hAnsiTheme="minorHAnsi" w:cstheme="minorHAnsi"/>
          <w:bCs/>
          <w:spacing w:val="-2"/>
        </w:rPr>
        <w:t xml:space="preserve">advance </w:t>
      </w:r>
      <w:r w:rsidRPr="003117E6">
        <w:rPr>
          <w:rFonts w:asciiTheme="minorHAnsi" w:hAnsiTheme="minorHAnsi" w:cstheme="minorHAnsi"/>
          <w:bCs/>
          <w:spacing w:val="-2"/>
        </w:rPr>
        <w:t>booking of the Western Train Tram</w:t>
      </w:r>
      <w:r w:rsidR="003117E6">
        <w:rPr>
          <w:rFonts w:asciiTheme="minorHAnsi" w:hAnsiTheme="minorHAnsi" w:cstheme="minorHAnsi"/>
          <w:b/>
          <w:color w:val="FF0000"/>
          <w:spacing w:val="-2"/>
        </w:rPr>
        <w:t>.</w:t>
      </w:r>
      <w:r w:rsidRPr="003117E6">
        <w:rPr>
          <w:rFonts w:asciiTheme="minorHAnsi" w:hAnsiTheme="minorHAnsi" w:cstheme="minorHAnsi"/>
          <w:b/>
          <w:color w:val="FF0000"/>
          <w:spacing w:val="-2"/>
        </w:rPr>
        <w:t xml:space="preserve"> </w:t>
      </w:r>
      <w:r w:rsidRPr="00072BFF">
        <w:rPr>
          <w:rFonts w:asciiTheme="minorHAnsi" w:hAnsiTheme="minorHAnsi" w:cstheme="minorHAnsi"/>
          <w:b/>
          <w:color w:val="FF0000"/>
          <w:spacing w:val="-2"/>
        </w:rPr>
        <w:t>Action Point – Cllr Stirzaker</w:t>
      </w:r>
    </w:p>
    <w:p w14:paraId="35D3FF35" w14:textId="77777777" w:rsidR="00422FA8" w:rsidRPr="00072BFF" w:rsidRDefault="00422FA8" w:rsidP="0062296D">
      <w:pPr>
        <w:pStyle w:val="NoSpacing"/>
        <w:rPr>
          <w:rFonts w:asciiTheme="minorHAnsi" w:hAnsiTheme="minorHAnsi" w:cstheme="minorHAnsi"/>
          <w:b/>
          <w:spacing w:val="-2"/>
        </w:rPr>
      </w:pPr>
    </w:p>
    <w:p w14:paraId="20F25B23" w14:textId="77777777" w:rsidR="00153172" w:rsidRPr="00072BFF" w:rsidRDefault="00153172" w:rsidP="0062296D">
      <w:pPr>
        <w:pStyle w:val="NoSpacing"/>
        <w:rPr>
          <w:rFonts w:asciiTheme="minorHAnsi" w:hAnsiTheme="minorHAnsi" w:cstheme="minorHAnsi"/>
          <w:b/>
          <w:spacing w:val="-2"/>
        </w:rPr>
      </w:pPr>
      <w:r w:rsidRPr="00072BFF">
        <w:rPr>
          <w:rFonts w:asciiTheme="minorHAnsi" w:hAnsiTheme="minorHAnsi" w:cstheme="minorHAnsi"/>
          <w:b/>
          <w:spacing w:val="-2"/>
        </w:rPr>
        <w:t>1539 To update on the ordering of the balloons</w:t>
      </w:r>
    </w:p>
    <w:p w14:paraId="0C9F211D" w14:textId="4A7C8165" w:rsidR="00153172" w:rsidRPr="00072BFF" w:rsidRDefault="00153172" w:rsidP="0062296D">
      <w:pPr>
        <w:pStyle w:val="NoSpacing"/>
        <w:rPr>
          <w:rFonts w:asciiTheme="minorHAnsi" w:hAnsiTheme="minorHAnsi" w:cstheme="minorHAnsi"/>
          <w:b/>
          <w:spacing w:val="-2"/>
        </w:rPr>
      </w:pPr>
      <w:r w:rsidRPr="003117E6">
        <w:rPr>
          <w:rFonts w:asciiTheme="minorHAnsi" w:hAnsiTheme="minorHAnsi" w:cstheme="minorHAnsi"/>
          <w:bCs/>
          <w:spacing w:val="-2"/>
        </w:rPr>
        <w:t>A deposit has already been paid and been held over from the cancelled Christmas party. 150 balloons in gold and black to be ordered for Turkey and Tinsel Party</w:t>
      </w:r>
      <w:r w:rsidR="003117E6">
        <w:rPr>
          <w:rFonts w:asciiTheme="minorHAnsi" w:hAnsiTheme="minorHAnsi" w:cstheme="minorHAnsi"/>
          <w:b/>
          <w:color w:val="FF0000"/>
          <w:spacing w:val="-2"/>
        </w:rPr>
        <w:t>.</w:t>
      </w:r>
      <w:r w:rsidRPr="003117E6">
        <w:rPr>
          <w:rFonts w:asciiTheme="minorHAnsi" w:hAnsiTheme="minorHAnsi" w:cstheme="minorHAnsi"/>
          <w:b/>
          <w:color w:val="FF0000"/>
          <w:spacing w:val="-2"/>
        </w:rPr>
        <w:t xml:space="preserve"> </w:t>
      </w:r>
      <w:r w:rsidRPr="00072BFF">
        <w:rPr>
          <w:rFonts w:asciiTheme="minorHAnsi" w:hAnsiTheme="minorHAnsi" w:cstheme="minorHAnsi"/>
          <w:b/>
          <w:color w:val="FF0000"/>
          <w:spacing w:val="-2"/>
        </w:rPr>
        <w:t>Action Point – Chair</w:t>
      </w:r>
    </w:p>
    <w:p w14:paraId="4FC60F61" w14:textId="77777777" w:rsidR="00153172" w:rsidRPr="00072BFF" w:rsidRDefault="00153172" w:rsidP="0062296D">
      <w:pPr>
        <w:pStyle w:val="NoSpacing"/>
        <w:rPr>
          <w:rFonts w:asciiTheme="minorHAnsi" w:hAnsiTheme="minorHAnsi" w:cstheme="minorHAnsi"/>
          <w:b/>
          <w:spacing w:val="-2"/>
        </w:rPr>
      </w:pPr>
    </w:p>
    <w:p w14:paraId="7C48DEC4" w14:textId="510ADB5F" w:rsidR="00895360" w:rsidRPr="003117E6" w:rsidRDefault="00DB1D63" w:rsidP="0062296D">
      <w:pPr>
        <w:pStyle w:val="NoSpacing"/>
        <w:rPr>
          <w:rFonts w:asciiTheme="minorHAnsi" w:hAnsiTheme="minorHAnsi" w:cstheme="minorHAnsi"/>
          <w:b/>
          <w:spacing w:val="-2"/>
        </w:rPr>
      </w:pPr>
      <w:r w:rsidRPr="00072BFF">
        <w:rPr>
          <w:rFonts w:asciiTheme="minorHAnsi" w:hAnsiTheme="minorHAnsi" w:cstheme="minorHAnsi"/>
          <w:b/>
          <w:spacing w:val="-2"/>
        </w:rPr>
        <w:lastRenderedPageBreak/>
        <w:t>15</w:t>
      </w:r>
      <w:r w:rsidR="00422FA8" w:rsidRPr="00072BFF">
        <w:rPr>
          <w:rFonts w:asciiTheme="minorHAnsi" w:hAnsiTheme="minorHAnsi" w:cstheme="minorHAnsi"/>
          <w:b/>
          <w:spacing w:val="-2"/>
        </w:rPr>
        <w:t xml:space="preserve">40 To update on </w:t>
      </w:r>
      <w:r w:rsidRPr="00072BFF">
        <w:rPr>
          <w:rFonts w:asciiTheme="minorHAnsi" w:hAnsiTheme="minorHAnsi" w:cstheme="minorHAnsi"/>
          <w:b/>
          <w:spacing w:val="-2"/>
        </w:rPr>
        <w:t xml:space="preserve">the </w:t>
      </w:r>
      <w:r w:rsidR="00422FA8" w:rsidRPr="00072BFF">
        <w:rPr>
          <w:rFonts w:asciiTheme="minorHAnsi" w:hAnsiTheme="minorHAnsi" w:cstheme="minorHAnsi"/>
          <w:b/>
          <w:spacing w:val="-2"/>
        </w:rPr>
        <w:t xml:space="preserve">fee payable to </w:t>
      </w:r>
      <w:r w:rsidRPr="00072BFF">
        <w:rPr>
          <w:rFonts w:asciiTheme="minorHAnsi" w:hAnsiTheme="minorHAnsi" w:cstheme="minorHAnsi"/>
          <w:b/>
          <w:spacing w:val="-2"/>
        </w:rPr>
        <w:t xml:space="preserve">DJ Cozy Powell. </w:t>
      </w:r>
      <w:r w:rsidR="00422FA8" w:rsidRPr="003117E6">
        <w:rPr>
          <w:rFonts w:asciiTheme="minorHAnsi" w:hAnsiTheme="minorHAnsi" w:cstheme="minorHAnsi"/>
          <w:bCs/>
          <w:spacing w:val="-2"/>
        </w:rPr>
        <w:t>Fiona English advised the committee that the fee would be £200</w:t>
      </w:r>
      <w:r w:rsidR="003117E6">
        <w:rPr>
          <w:rFonts w:asciiTheme="minorHAnsi" w:hAnsiTheme="minorHAnsi" w:cstheme="minorHAnsi"/>
          <w:bCs/>
          <w:spacing w:val="-2"/>
        </w:rPr>
        <w:t>.</w:t>
      </w:r>
    </w:p>
    <w:p w14:paraId="1296FFF0" w14:textId="77777777" w:rsidR="00153172" w:rsidRPr="00072BFF" w:rsidRDefault="00153172" w:rsidP="0062296D">
      <w:pPr>
        <w:pStyle w:val="NoSpacing"/>
        <w:rPr>
          <w:rFonts w:asciiTheme="minorHAnsi" w:hAnsiTheme="minorHAnsi" w:cstheme="minorHAnsi"/>
          <w:b/>
          <w:spacing w:val="-2"/>
        </w:rPr>
      </w:pPr>
    </w:p>
    <w:p w14:paraId="3F5C22FA" w14:textId="77777777" w:rsidR="003117E6" w:rsidRDefault="00153172" w:rsidP="00153172">
      <w:pPr>
        <w:pStyle w:val="NoSpacing"/>
        <w:rPr>
          <w:rFonts w:asciiTheme="minorHAnsi" w:hAnsiTheme="minorHAnsi" w:cstheme="minorHAnsi"/>
          <w:b/>
          <w:spacing w:val="-2"/>
        </w:rPr>
      </w:pPr>
      <w:r w:rsidRPr="00072BFF">
        <w:rPr>
          <w:rFonts w:asciiTheme="minorHAnsi" w:hAnsiTheme="minorHAnsi" w:cstheme="minorHAnsi"/>
          <w:b/>
          <w:spacing w:val="-2"/>
        </w:rPr>
        <w:t xml:space="preserve">1541 To update on Katy Connelly performing at the Switch On event and also re the Christmas party. </w:t>
      </w:r>
    </w:p>
    <w:p w14:paraId="45E5620B" w14:textId="49CA52D8" w:rsidR="00153172" w:rsidRPr="003117E6" w:rsidRDefault="00153172" w:rsidP="00153172">
      <w:pPr>
        <w:pStyle w:val="NoSpacing"/>
        <w:rPr>
          <w:rFonts w:asciiTheme="minorHAnsi" w:hAnsiTheme="minorHAnsi" w:cstheme="minorHAnsi"/>
          <w:bCs/>
          <w:spacing w:val="-2"/>
        </w:rPr>
      </w:pPr>
      <w:r w:rsidRPr="003117E6">
        <w:rPr>
          <w:rFonts w:asciiTheme="minorHAnsi" w:hAnsiTheme="minorHAnsi" w:cstheme="minorHAnsi"/>
          <w:bCs/>
          <w:spacing w:val="-2"/>
        </w:rPr>
        <w:t>The CEDO advised the committee that Katy can perform at the Christmas party but is already booked elsewhere for Friday 2</w:t>
      </w:r>
      <w:r w:rsidR="001236B6">
        <w:rPr>
          <w:rFonts w:asciiTheme="minorHAnsi" w:hAnsiTheme="minorHAnsi" w:cstheme="minorHAnsi"/>
          <w:bCs/>
          <w:spacing w:val="-2"/>
        </w:rPr>
        <w:t>5</w:t>
      </w:r>
      <w:r w:rsidRPr="003117E6">
        <w:rPr>
          <w:rFonts w:asciiTheme="minorHAnsi" w:hAnsiTheme="minorHAnsi" w:cstheme="minorHAnsi"/>
          <w:bCs/>
          <w:spacing w:val="-2"/>
        </w:rPr>
        <w:t xml:space="preserve"> November so is unable to perform at the Switch On concert. She will be given 2 tickets </w:t>
      </w:r>
      <w:r w:rsidR="00B0727F" w:rsidRPr="003117E6">
        <w:rPr>
          <w:rFonts w:asciiTheme="minorHAnsi" w:hAnsiTheme="minorHAnsi" w:cstheme="minorHAnsi"/>
          <w:bCs/>
          <w:spacing w:val="-2"/>
        </w:rPr>
        <w:t>and hopefully book a table which can seat 10 people.</w:t>
      </w:r>
    </w:p>
    <w:p w14:paraId="0BEF2142" w14:textId="77777777" w:rsidR="00B0727F" w:rsidRPr="003117E6" w:rsidRDefault="00B0727F" w:rsidP="00153172">
      <w:pPr>
        <w:pStyle w:val="NoSpacing"/>
        <w:rPr>
          <w:rFonts w:asciiTheme="minorHAnsi" w:hAnsiTheme="minorHAnsi" w:cstheme="minorHAnsi"/>
          <w:bCs/>
          <w:spacing w:val="-2"/>
        </w:rPr>
      </w:pPr>
      <w:r w:rsidRPr="003117E6">
        <w:rPr>
          <w:rFonts w:asciiTheme="minorHAnsi" w:hAnsiTheme="minorHAnsi" w:cstheme="minorHAnsi"/>
          <w:bCs/>
          <w:spacing w:val="-2"/>
        </w:rPr>
        <w:t>Wal &amp; Dion will be asked to perform for longer to make up for Katy not being available.</w:t>
      </w:r>
    </w:p>
    <w:p w14:paraId="6FDB8B9C" w14:textId="77777777" w:rsidR="00B0727F" w:rsidRPr="003117E6" w:rsidRDefault="00B0727F" w:rsidP="00153172">
      <w:pPr>
        <w:pStyle w:val="NoSpacing"/>
        <w:rPr>
          <w:rFonts w:asciiTheme="minorHAnsi" w:hAnsiTheme="minorHAnsi" w:cstheme="minorHAnsi"/>
          <w:bCs/>
          <w:spacing w:val="-2"/>
        </w:rPr>
      </w:pPr>
    </w:p>
    <w:p w14:paraId="5487C712" w14:textId="288EA667" w:rsidR="00B0727F" w:rsidRPr="00072BFF" w:rsidRDefault="00B0727F" w:rsidP="00153172">
      <w:pPr>
        <w:pStyle w:val="NoSpacing"/>
        <w:rPr>
          <w:rFonts w:asciiTheme="minorHAnsi" w:hAnsiTheme="minorHAnsi" w:cstheme="minorHAnsi"/>
          <w:b/>
          <w:spacing w:val="-2"/>
        </w:rPr>
      </w:pPr>
      <w:r w:rsidRPr="00072BFF">
        <w:rPr>
          <w:rFonts w:asciiTheme="minorHAnsi" w:hAnsiTheme="minorHAnsi" w:cstheme="minorHAnsi"/>
          <w:b/>
          <w:spacing w:val="-2"/>
        </w:rPr>
        <w:t>1542 To confirm if the Royalettes and the High School band Elements were informed of the committees’ decision</w:t>
      </w:r>
      <w:r w:rsidR="003117E6">
        <w:rPr>
          <w:rFonts w:asciiTheme="minorHAnsi" w:hAnsiTheme="minorHAnsi" w:cstheme="minorHAnsi"/>
          <w:b/>
          <w:spacing w:val="-2"/>
        </w:rPr>
        <w:t>.</w:t>
      </w:r>
    </w:p>
    <w:p w14:paraId="77ECF0DA" w14:textId="77777777" w:rsidR="00153172" w:rsidRPr="003117E6" w:rsidRDefault="00B0727F" w:rsidP="0062296D">
      <w:pPr>
        <w:pStyle w:val="NoSpacing"/>
        <w:rPr>
          <w:rFonts w:asciiTheme="minorHAnsi" w:hAnsiTheme="minorHAnsi" w:cstheme="minorHAnsi"/>
          <w:bCs/>
          <w:spacing w:val="-2"/>
        </w:rPr>
      </w:pPr>
      <w:r w:rsidRPr="003117E6">
        <w:rPr>
          <w:rFonts w:asciiTheme="minorHAnsi" w:hAnsiTheme="minorHAnsi" w:cstheme="minorHAnsi"/>
          <w:bCs/>
          <w:spacing w:val="-2"/>
        </w:rPr>
        <w:t>Secretary informed the committee that the Royalettes have been informed and they will perform during the Lantern Parade only. The school band has not been informed as they were not approached to perform at the switch on.</w:t>
      </w:r>
    </w:p>
    <w:p w14:paraId="57E0C9F0" w14:textId="77777777" w:rsidR="00B0727F" w:rsidRPr="00072BFF" w:rsidRDefault="00B0727F" w:rsidP="0062296D">
      <w:pPr>
        <w:pStyle w:val="NoSpacing"/>
        <w:rPr>
          <w:rFonts w:asciiTheme="minorHAnsi" w:hAnsiTheme="minorHAnsi" w:cstheme="minorHAnsi"/>
          <w:b/>
          <w:spacing w:val="-2"/>
        </w:rPr>
      </w:pPr>
    </w:p>
    <w:p w14:paraId="65AFE802" w14:textId="77777777" w:rsidR="00B0727F" w:rsidRPr="00072BFF" w:rsidRDefault="00B0727F" w:rsidP="00B0727F">
      <w:pPr>
        <w:pStyle w:val="NoSpacing"/>
        <w:rPr>
          <w:rFonts w:asciiTheme="minorHAnsi" w:hAnsiTheme="minorHAnsi" w:cstheme="minorHAnsi"/>
          <w:b/>
          <w:spacing w:val="-2"/>
        </w:rPr>
      </w:pPr>
      <w:r w:rsidRPr="00072BFF">
        <w:rPr>
          <w:rFonts w:asciiTheme="minorHAnsi" w:hAnsiTheme="minorHAnsi" w:cstheme="minorHAnsi"/>
          <w:b/>
          <w:spacing w:val="-2"/>
        </w:rPr>
        <w:t xml:space="preserve">AOB. </w:t>
      </w:r>
    </w:p>
    <w:p w14:paraId="28647D2E" w14:textId="77777777" w:rsidR="00B0727F" w:rsidRPr="00072BFF" w:rsidRDefault="00B0727F" w:rsidP="00B0727F">
      <w:pPr>
        <w:pStyle w:val="NoSpacing"/>
        <w:rPr>
          <w:rFonts w:asciiTheme="minorHAnsi" w:hAnsiTheme="minorHAnsi" w:cstheme="minorHAnsi"/>
          <w:b/>
          <w:spacing w:val="-2"/>
        </w:rPr>
      </w:pPr>
    </w:p>
    <w:p w14:paraId="5AAE7094" w14:textId="77777777" w:rsidR="00F755F3" w:rsidRDefault="00AF460B" w:rsidP="00F755F3">
      <w:pPr>
        <w:pStyle w:val="NoSpacing"/>
        <w:numPr>
          <w:ilvl w:val="0"/>
          <w:numId w:val="22"/>
        </w:numPr>
        <w:rPr>
          <w:rFonts w:asciiTheme="minorHAnsi" w:hAnsiTheme="minorHAnsi" w:cstheme="minorHAnsi"/>
          <w:b/>
          <w:color w:val="FF0000"/>
          <w:shd w:val="clear" w:color="auto" w:fill="FFFFFF"/>
        </w:rPr>
      </w:pPr>
      <w:r w:rsidRPr="00072BFF">
        <w:rPr>
          <w:rFonts w:asciiTheme="minorHAnsi" w:hAnsiTheme="minorHAnsi" w:cstheme="minorHAnsi"/>
          <w:b/>
          <w:spacing w:val="-2"/>
        </w:rPr>
        <w:t>An email has been received</w:t>
      </w:r>
      <w:r w:rsidR="00B0727F" w:rsidRPr="00072BFF">
        <w:rPr>
          <w:rFonts w:asciiTheme="minorHAnsi" w:hAnsiTheme="minorHAnsi" w:cstheme="minorHAnsi"/>
          <w:b/>
          <w:spacing w:val="-2"/>
        </w:rPr>
        <w:t xml:space="preserve"> from </w:t>
      </w:r>
      <w:r w:rsidRPr="00072BFF">
        <w:rPr>
          <w:rFonts w:asciiTheme="minorHAnsi" w:hAnsiTheme="minorHAnsi" w:cstheme="minorHAnsi"/>
          <w:b/>
          <w:spacing w:val="-2"/>
        </w:rPr>
        <w:t>David Nuttall Community Team Asda Fleetwood with an attached copy of Asda Rules of Collection requiring a signature</w:t>
      </w:r>
      <w:r w:rsidRPr="00072BFF">
        <w:rPr>
          <w:rFonts w:asciiTheme="minorHAnsi" w:hAnsiTheme="minorHAnsi" w:cstheme="minorHAnsi"/>
          <w:b/>
          <w:shd w:val="clear" w:color="auto" w:fill="FFFFFF"/>
        </w:rPr>
        <w:t>. The clerk duly signed and sent it back to David. It was the pointed out that the email states the booking is for 30</w:t>
      </w:r>
      <w:r w:rsidRPr="00072BFF">
        <w:rPr>
          <w:rFonts w:asciiTheme="minorHAnsi" w:hAnsiTheme="minorHAnsi" w:cstheme="minorHAnsi"/>
          <w:b/>
          <w:shd w:val="clear" w:color="auto" w:fill="FFFFFF"/>
          <w:vertAlign w:val="superscript"/>
        </w:rPr>
        <w:t>th</w:t>
      </w:r>
      <w:r w:rsidRPr="00072BFF">
        <w:rPr>
          <w:rFonts w:asciiTheme="minorHAnsi" w:hAnsiTheme="minorHAnsi" w:cstheme="minorHAnsi"/>
          <w:b/>
          <w:shd w:val="clear" w:color="auto" w:fill="FFFFFF"/>
        </w:rPr>
        <w:t xml:space="preserve"> October which is a Sunday. We normally do the Asda bucket collection on a Saturday</w:t>
      </w:r>
      <w:r w:rsidR="006D16C7" w:rsidRPr="00072BFF">
        <w:rPr>
          <w:rFonts w:asciiTheme="minorHAnsi" w:hAnsiTheme="minorHAnsi" w:cstheme="minorHAnsi"/>
          <w:b/>
          <w:shd w:val="clear" w:color="auto" w:fill="FFFFFF"/>
        </w:rPr>
        <w:t xml:space="preserve">.  </w:t>
      </w:r>
      <w:r w:rsidR="006D16C7" w:rsidRPr="00072BFF">
        <w:rPr>
          <w:rFonts w:asciiTheme="minorHAnsi" w:hAnsiTheme="minorHAnsi" w:cstheme="minorHAnsi"/>
          <w:b/>
          <w:color w:val="FF0000"/>
          <w:shd w:val="clear" w:color="auto" w:fill="FFFFFF"/>
        </w:rPr>
        <w:t>NB. Secretary checked email</w:t>
      </w:r>
      <w:r w:rsidR="005D6B74" w:rsidRPr="00072BFF">
        <w:rPr>
          <w:rFonts w:asciiTheme="minorHAnsi" w:hAnsiTheme="minorHAnsi" w:cstheme="minorHAnsi"/>
          <w:b/>
          <w:color w:val="FF0000"/>
          <w:shd w:val="clear" w:color="auto" w:fill="FFFFFF"/>
        </w:rPr>
        <w:t xml:space="preserve"> trail last December and Sunday 30</w:t>
      </w:r>
      <w:r w:rsidR="005D6B74" w:rsidRPr="00072BFF">
        <w:rPr>
          <w:rFonts w:asciiTheme="minorHAnsi" w:hAnsiTheme="minorHAnsi" w:cstheme="minorHAnsi"/>
          <w:b/>
          <w:color w:val="FF0000"/>
          <w:shd w:val="clear" w:color="auto" w:fill="FFFFFF"/>
          <w:vertAlign w:val="superscript"/>
        </w:rPr>
        <w:t>th</w:t>
      </w:r>
      <w:r w:rsidR="005D6B74" w:rsidRPr="00072BFF">
        <w:rPr>
          <w:rFonts w:asciiTheme="minorHAnsi" w:hAnsiTheme="minorHAnsi" w:cstheme="minorHAnsi"/>
          <w:b/>
          <w:color w:val="FF0000"/>
          <w:shd w:val="clear" w:color="auto" w:fill="FFFFFF"/>
        </w:rPr>
        <w:t xml:space="preserve"> October was the only date made available to us. The committee agreed to accept the date as it was thought there would be volunteers available. An email was sent to Layla at Asda on 13</w:t>
      </w:r>
      <w:r w:rsidR="005D6B74" w:rsidRPr="00072BFF">
        <w:rPr>
          <w:rFonts w:asciiTheme="minorHAnsi" w:hAnsiTheme="minorHAnsi" w:cstheme="minorHAnsi"/>
          <w:b/>
          <w:color w:val="FF0000"/>
          <w:shd w:val="clear" w:color="auto" w:fill="FFFFFF"/>
          <w:vertAlign w:val="superscript"/>
        </w:rPr>
        <w:t>th</w:t>
      </w:r>
      <w:r w:rsidR="005D6B74" w:rsidRPr="00072BFF">
        <w:rPr>
          <w:rFonts w:asciiTheme="minorHAnsi" w:hAnsiTheme="minorHAnsi" w:cstheme="minorHAnsi"/>
          <w:b/>
          <w:color w:val="FF0000"/>
          <w:shd w:val="clear" w:color="auto" w:fill="FFFFFF"/>
        </w:rPr>
        <w:t xml:space="preserve"> December to book Sunday 30</w:t>
      </w:r>
      <w:r w:rsidR="005D6B74" w:rsidRPr="00072BFF">
        <w:rPr>
          <w:rFonts w:asciiTheme="minorHAnsi" w:hAnsiTheme="minorHAnsi" w:cstheme="minorHAnsi"/>
          <w:b/>
          <w:color w:val="FF0000"/>
          <w:shd w:val="clear" w:color="auto" w:fill="FFFFFF"/>
          <w:vertAlign w:val="superscript"/>
        </w:rPr>
        <w:t>th</w:t>
      </w:r>
      <w:r w:rsidR="005D6B74" w:rsidRPr="00072BFF">
        <w:rPr>
          <w:rFonts w:asciiTheme="minorHAnsi" w:hAnsiTheme="minorHAnsi" w:cstheme="minorHAnsi"/>
          <w:b/>
          <w:color w:val="FF0000"/>
          <w:shd w:val="clear" w:color="auto" w:fill="FFFFFF"/>
        </w:rPr>
        <w:t xml:space="preserve"> October for the bucket collection</w:t>
      </w:r>
      <w:r w:rsidR="00F755F3">
        <w:rPr>
          <w:rFonts w:asciiTheme="minorHAnsi" w:hAnsiTheme="minorHAnsi" w:cstheme="minorHAnsi"/>
          <w:b/>
          <w:color w:val="FF0000"/>
          <w:shd w:val="clear" w:color="auto" w:fill="FFFFFF"/>
        </w:rPr>
        <w:t>.</w:t>
      </w:r>
    </w:p>
    <w:p w14:paraId="39C9363A" w14:textId="77777777" w:rsidR="00F755F3" w:rsidRPr="00F755F3" w:rsidRDefault="00F755F3" w:rsidP="00F755F3">
      <w:pPr>
        <w:pStyle w:val="NoSpacing"/>
        <w:ind w:left="720"/>
        <w:rPr>
          <w:rFonts w:asciiTheme="minorHAnsi" w:hAnsiTheme="minorHAnsi" w:cstheme="minorHAnsi"/>
          <w:b/>
          <w:color w:val="FF0000"/>
          <w:shd w:val="clear" w:color="auto" w:fill="FFFFFF"/>
        </w:rPr>
      </w:pPr>
    </w:p>
    <w:p w14:paraId="0728C3FA" w14:textId="7121D3DA" w:rsidR="00B0727F" w:rsidRPr="00F755F3" w:rsidRDefault="00B0727F" w:rsidP="00F755F3">
      <w:pPr>
        <w:pStyle w:val="NoSpacing"/>
        <w:numPr>
          <w:ilvl w:val="0"/>
          <w:numId w:val="22"/>
        </w:numPr>
        <w:rPr>
          <w:rFonts w:asciiTheme="minorHAnsi" w:hAnsiTheme="minorHAnsi" w:cstheme="minorHAnsi"/>
          <w:b/>
          <w:color w:val="FF0000"/>
          <w:shd w:val="clear" w:color="auto" w:fill="FFFFFF"/>
        </w:rPr>
      </w:pPr>
      <w:r w:rsidRPr="00F755F3">
        <w:rPr>
          <w:rFonts w:asciiTheme="minorHAnsi" w:hAnsiTheme="minorHAnsi" w:cstheme="minorHAnsi"/>
          <w:b/>
          <w:spacing w:val="-2"/>
        </w:rPr>
        <w:t>Bongo Bingo as a fundraiser night next February perhaps as a Valentine event</w:t>
      </w:r>
    </w:p>
    <w:p w14:paraId="6000C86E" w14:textId="1916187A" w:rsidR="00F755F3" w:rsidRDefault="00B0727F" w:rsidP="00F755F3">
      <w:pPr>
        <w:pStyle w:val="NoSpacing"/>
        <w:ind w:left="720"/>
        <w:rPr>
          <w:rFonts w:asciiTheme="minorHAnsi" w:hAnsiTheme="minorHAnsi" w:cstheme="minorHAnsi"/>
          <w:b/>
          <w:color w:val="FF0000"/>
          <w:spacing w:val="-2"/>
        </w:rPr>
      </w:pPr>
      <w:r w:rsidRPr="00072BFF">
        <w:rPr>
          <w:rFonts w:asciiTheme="minorHAnsi" w:hAnsiTheme="minorHAnsi" w:cstheme="minorHAnsi"/>
          <w:b/>
          <w:spacing w:val="-2"/>
        </w:rPr>
        <w:t>Poster to be updated for Quiz Night Thursday 29</w:t>
      </w:r>
      <w:r w:rsidRPr="00072BFF">
        <w:rPr>
          <w:rFonts w:asciiTheme="minorHAnsi" w:hAnsiTheme="minorHAnsi" w:cstheme="minorHAnsi"/>
          <w:b/>
          <w:spacing w:val="-2"/>
          <w:vertAlign w:val="superscript"/>
        </w:rPr>
        <w:t>th</w:t>
      </w:r>
      <w:r w:rsidRPr="00072BFF">
        <w:rPr>
          <w:rFonts w:asciiTheme="minorHAnsi" w:hAnsiTheme="minorHAnsi" w:cstheme="minorHAnsi"/>
          <w:b/>
          <w:spacing w:val="-2"/>
        </w:rPr>
        <w:t xml:space="preserve"> September (which has been booked for the Ballroom NEH) and to be advertised on social media to invite teams</w:t>
      </w:r>
      <w:r w:rsidR="00F755F3">
        <w:rPr>
          <w:rFonts w:asciiTheme="minorHAnsi" w:hAnsiTheme="minorHAnsi" w:cstheme="minorHAnsi"/>
          <w:b/>
          <w:spacing w:val="-2"/>
        </w:rPr>
        <w:t>.</w:t>
      </w:r>
      <w:r w:rsidR="00F755F3">
        <w:rPr>
          <w:rFonts w:asciiTheme="minorHAnsi" w:hAnsiTheme="minorHAnsi" w:cstheme="minorHAnsi"/>
          <w:b/>
          <w:color w:val="FF0000"/>
          <w:spacing w:val="-2"/>
        </w:rPr>
        <w:t xml:space="preserve"> </w:t>
      </w:r>
    </w:p>
    <w:p w14:paraId="5E08F5AB" w14:textId="762762A8" w:rsidR="00F755F3" w:rsidRDefault="001133F2" w:rsidP="00F755F3">
      <w:pPr>
        <w:pStyle w:val="NoSpacing"/>
        <w:ind w:left="720"/>
        <w:rPr>
          <w:rFonts w:asciiTheme="minorHAnsi" w:hAnsiTheme="minorHAnsi" w:cstheme="minorHAnsi"/>
          <w:b/>
          <w:color w:val="FF0000"/>
          <w:spacing w:val="-2"/>
        </w:rPr>
      </w:pPr>
      <w:r w:rsidRPr="00072BFF">
        <w:rPr>
          <w:rFonts w:asciiTheme="minorHAnsi" w:hAnsiTheme="minorHAnsi" w:cstheme="minorHAnsi"/>
          <w:b/>
          <w:color w:val="FF0000"/>
          <w:spacing w:val="-2"/>
        </w:rPr>
        <w:t xml:space="preserve">RAFFLE PRIZES AND COMMITTEE VOLUNTEERS </w:t>
      </w:r>
      <w:r w:rsidR="00CC31E3" w:rsidRPr="00072BFF">
        <w:rPr>
          <w:rFonts w:asciiTheme="minorHAnsi" w:hAnsiTheme="minorHAnsi" w:cstheme="minorHAnsi"/>
          <w:b/>
          <w:color w:val="FF0000"/>
          <w:spacing w:val="-2"/>
        </w:rPr>
        <w:t>REQUIRED</w:t>
      </w:r>
      <w:r w:rsidR="00F755F3">
        <w:rPr>
          <w:rFonts w:asciiTheme="minorHAnsi" w:hAnsiTheme="minorHAnsi" w:cstheme="minorHAnsi"/>
          <w:b/>
          <w:color w:val="FF0000"/>
          <w:spacing w:val="-2"/>
        </w:rPr>
        <w:t xml:space="preserve">. </w:t>
      </w:r>
    </w:p>
    <w:p w14:paraId="6C0AD587" w14:textId="77777777" w:rsidR="00F755F3" w:rsidRDefault="00F755F3" w:rsidP="00F755F3">
      <w:pPr>
        <w:pStyle w:val="NoSpacing"/>
        <w:ind w:left="720"/>
        <w:rPr>
          <w:rFonts w:asciiTheme="minorHAnsi" w:hAnsiTheme="minorHAnsi" w:cstheme="minorHAnsi"/>
          <w:b/>
          <w:spacing w:val="-2"/>
        </w:rPr>
      </w:pPr>
    </w:p>
    <w:p w14:paraId="782AB65C" w14:textId="77777777" w:rsidR="00F755F3" w:rsidRDefault="004D44C7" w:rsidP="00F755F3">
      <w:pPr>
        <w:pStyle w:val="NoSpacing"/>
        <w:numPr>
          <w:ilvl w:val="0"/>
          <w:numId w:val="22"/>
        </w:numPr>
        <w:rPr>
          <w:rFonts w:asciiTheme="minorHAnsi" w:hAnsiTheme="minorHAnsi" w:cstheme="minorHAnsi"/>
          <w:b/>
          <w:color w:val="FF0000"/>
          <w:spacing w:val="-2"/>
        </w:rPr>
      </w:pPr>
      <w:r w:rsidRPr="00072BFF">
        <w:rPr>
          <w:rFonts w:asciiTheme="minorHAnsi" w:hAnsiTheme="minorHAnsi" w:cstheme="minorHAnsi"/>
          <w:b/>
          <w:spacing w:val="-2"/>
        </w:rPr>
        <w:t>Beach Wheelchairs are having a Quiz Night at the Bowling Club £10 a ticket to include hotpo</w:t>
      </w:r>
      <w:r w:rsidR="00F755F3">
        <w:rPr>
          <w:rFonts w:asciiTheme="minorHAnsi" w:hAnsiTheme="minorHAnsi" w:cstheme="minorHAnsi"/>
          <w:b/>
          <w:spacing w:val="-2"/>
        </w:rPr>
        <w:t>t.</w:t>
      </w:r>
    </w:p>
    <w:p w14:paraId="197A386D" w14:textId="77777777" w:rsidR="00F755F3" w:rsidRDefault="00F755F3" w:rsidP="00F755F3">
      <w:pPr>
        <w:pStyle w:val="NoSpacing"/>
        <w:ind w:left="720"/>
        <w:rPr>
          <w:rFonts w:asciiTheme="minorHAnsi" w:hAnsiTheme="minorHAnsi" w:cstheme="minorHAnsi"/>
          <w:b/>
          <w:color w:val="FF0000"/>
          <w:spacing w:val="-2"/>
        </w:rPr>
      </w:pPr>
    </w:p>
    <w:p w14:paraId="0686DF3F" w14:textId="77777777" w:rsidR="00F755F3" w:rsidRDefault="00CC31E3" w:rsidP="00B0727F">
      <w:pPr>
        <w:pStyle w:val="NoSpacing"/>
        <w:numPr>
          <w:ilvl w:val="0"/>
          <w:numId w:val="22"/>
        </w:numPr>
        <w:rPr>
          <w:rFonts w:asciiTheme="minorHAnsi" w:hAnsiTheme="minorHAnsi" w:cstheme="minorHAnsi"/>
          <w:b/>
          <w:color w:val="FF0000"/>
          <w:spacing w:val="-2"/>
        </w:rPr>
      </w:pPr>
      <w:r w:rsidRPr="00F755F3">
        <w:rPr>
          <w:b/>
          <w:bCs/>
          <w:spacing w:val="-2"/>
          <w:sz w:val="24"/>
        </w:rPr>
        <w:t>Regarding the d</w:t>
      </w:r>
      <w:r w:rsidR="005D6B74" w:rsidRPr="00F755F3">
        <w:rPr>
          <w:b/>
          <w:bCs/>
          <w:spacing w:val="-2"/>
          <w:sz w:val="24"/>
        </w:rPr>
        <w:t xml:space="preserve">onation of £200 for 2 banners from Stuart Harris &amp; Co. </w:t>
      </w:r>
      <w:r w:rsidR="00B566AE" w:rsidRPr="00F755F3">
        <w:rPr>
          <w:b/>
          <w:bCs/>
          <w:spacing w:val="-2"/>
          <w:sz w:val="24"/>
        </w:rPr>
        <w:t>They have their own banners and the committee agreed they can be placed on two of the large Christmas trees. It was suggested for one at West View and perhaps the other at Larkholme shops.</w:t>
      </w:r>
    </w:p>
    <w:p w14:paraId="7F2F18BF" w14:textId="77777777" w:rsidR="00F755F3" w:rsidRDefault="00F755F3" w:rsidP="00F755F3">
      <w:pPr>
        <w:pStyle w:val="ListParagraph"/>
        <w:rPr>
          <w:b/>
          <w:bCs/>
          <w:spacing w:val="-2"/>
        </w:rPr>
      </w:pPr>
    </w:p>
    <w:p w14:paraId="283BD33B" w14:textId="77777777" w:rsidR="00F755F3" w:rsidRDefault="00B566AE" w:rsidP="00F755F3">
      <w:pPr>
        <w:pStyle w:val="NoSpacing"/>
        <w:numPr>
          <w:ilvl w:val="0"/>
          <w:numId w:val="22"/>
        </w:numPr>
        <w:rPr>
          <w:rFonts w:asciiTheme="minorHAnsi" w:hAnsiTheme="minorHAnsi" w:cstheme="minorHAnsi"/>
          <w:b/>
          <w:color w:val="FF0000"/>
          <w:spacing w:val="-2"/>
        </w:rPr>
      </w:pPr>
      <w:r w:rsidRPr="00F755F3">
        <w:rPr>
          <w:b/>
          <w:bCs/>
          <w:spacing w:val="-2"/>
          <w:sz w:val="24"/>
        </w:rPr>
        <w:t xml:space="preserve">Cllr Beavers will have a banner for the Ash Street tree and any Town </w:t>
      </w:r>
      <w:r w:rsidR="00F755F3">
        <w:rPr>
          <w:b/>
          <w:bCs/>
          <w:spacing w:val="-2"/>
          <w:sz w:val="24"/>
        </w:rPr>
        <w:t>C</w:t>
      </w:r>
      <w:r w:rsidRPr="00F755F3">
        <w:rPr>
          <w:b/>
          <w:bCs/>
          <w:spacing w:val="-2"/>
          <w:sz w:val="24"/>
        </w:rPr>
        <w:t>ouncil banners on there also.</w:t>
      </w:r>
    </w:p>
    <w:p w14:paraId="1A234A57" w14:textId="77777777" w:rsidR="00F755F3" w:rsidRDefault="00F755F3" w:rsidP="00F755F3">
      <w:pPr>
        <w:pStyle w:val="ListParagraph"/>
        <w:rPr>
          <w:b/>
          <w:bCs/>
          <w:spacing w:val="-2"/>
        </w:rPr>
      </w:pPr>
    </w:p>
    <w:p w14:paraId="028004A8" w14:textId="77777777" w:rsidR="00F755F3" w:rsidRDefault="00B566AE" w:rsidP="0062296D">
      <w:pPr>
        <w:pStyle w:val="NoSpacing"/>
        <w:numPr>
          <w:ilvl w:val="0"/>
          <w:numId w:val="22"/>
        </w:numPr>
        <w:rPr>
          <w:rFonts w:asciiTheme="minorHAnsi" w:hAnsiTheme="minorHAnsi" w:cstheme="minorHAnsi"/>
          <w:b/>
          <w:color w:val="FF0000"/>
          <w:spacing w:val="-2"/>
        </w:rPr>
      </w:pPr>
      <w:r w:rsidRPr="00F755F3">
        <w:rPr>
          <w:b/>
          <w:bCs/>
          <w:spacing w:val="-2"/>
          <w:sz w:val="24"/>
        </w:rPr>
        <w:t>Query raised as to the who will be ordering the Marine Hall tree which in 2021 was purchased by Julia Robinson.  The committee said that Julia would need to be told that the Festive Lights committee would no longer provide a tree for the Marine Hall and the ordering of the tree wou</w:t>
      </w:r>
      <w:r w:rsidR="001133F2" w:rsidRPr="00F755F3">
        <w:rPr>
          <w:b/>
          <w:bCs/>
          <w:spacing w:val="-2"/>
          <w:sz w:val="24"/>
        </w:rPr>
        <w:t>ld now be for them in the future.</w:t>
      </w:r>
      <w:r w:rsidR="00CC31E3" w:rsidRPr="00F755F3">
        <w:rPr>
          <w:b/>
          <w:bCs/>
          <w:spacing w:val="-2"/>
          <w:sz w:val="24"/>
        </w:rPr>
        <w:t xml:space="preserve"> </w:t>
      </w:r>
    </w:p>
    <w:p w14:paraId="043F5616" w14:textId="77777777" w:rsidR="00F755F3" w:rsidRDefault="00F755F3" w:rsidP="00F755F3">
      <w:pPr>
        <w:pStyle w:val="ListParagraph"/>
        <w:rPr>
          <w:b/>
          <w:bCs/>
          <w:spacing w:val="-2"/>
        </w:rPr>
      </w:pPr>
    </w:p>
    <w:p w14:paraId="154C924A" w14:textId="5949E26B" w:rsidR="001133F2" w:rsidRPr="00F755F3" w:rsidRDefault="001133F2" w:rsidP="0062296D">
      <w:pPr>
        <w:pStyle w:val="NoSpacing"/>
        <w:numPr>
          <w:ilvl w:val="0"/>
          <w:numId w:val="22"/>
        </w:numPr>
        <w:rPr>
          <w:rFonts w:asciiTheme="minorHAnsi" w:hAnsiTheme="minorHAnsi" w:cstheme="minorHAnsi"/>
          <w:b/>
          <w:color w:val="FF0000"/>
          <w:spacing w:val="-2"/>
        </w:rPr>
      </w:pPr>
      <w:r w:rsidRPr="00F755F3">
        <w:rPr>
          <w:b/>
          <w:bCs/>
          <w:spacing w:val="-2"/>
          <w:sz w:val="24"/>
        </w:rPr>
        <w:t>A reminder to go out to the Willow Group of the date of the Switch On for them to organize a lantern for the parade</w:t>
      </w:r>
    </w:p>
    <w:p w14:paraId="3594EC90" w14:textId="77777777" w:rsidR="00DB1D63" w:rsidRDefault="00DB1D63" w:rsidP="000C05A9">
      <w:pPr>
        <w:pStyle w:val="NoSpacing"/>
        <w:rPr>
          <w:b/>
          <w:bCs/>
          <w:spacing w:val="-2"/>
          <w:sz w:val="24"/>
        </w:rPr>
      </w:pPr>
    </w:p>
    <w:p w14:paraId="2D441553" w14:textId="77777777" w:rsidR="004D44C7" w:rsidRDefault="004D44C7" w:rsidP="000C05A9">
      <w:pPr>
        <w:pStyle w:val="NoSpacing"/>
        <w:rPr>
          <w:b/>
          <w:bCs/>
          <w:spacing w:val="-2"/>
          <w:sz w:val="24"/>
        </w:rPr>
      </w:pPr>
      <w:r>
        <w:rPr>
          <w:b/>
          <w:bCs/>
          <w:spacing w:val="-2"/>
          <w:sz w:val="24"/>
        </w:rPr>
        <w:lastRenderedPageBreak/>
        <w:t>Update from the Clerk regarding costs of Christmas lights features</w:t>
      </w:r>
    </w:p>
    <w:p w14:paraId="27F2CFCB" w14:textId="12DFB32B" w:rsidR="004D44C7" w:rsidRPr="000C4131" w:rsidRDefault="004D44C7" w:rsidP="000C05A9">
      <w:pPr>
        <w:pStyle w:val="NoSpacing"/>
        <w:rPr>
          <w:b/>
          <w:bCs/>
          <w:color w:val="FF0000"/>
          <w:spacing w:val="-2"/>
          <w:sz w:val="24"/>
        </w:rPr>
      </w:pPr>
      <w:r>
        <w:rPr>
          <w:b/>
          <w:bCs/>
          <w:spacing w:val="-2"/>
          <w:sz w:val="24"/>
        </w:rPr>
        <w:t>Approximate cost £14.000 Total will be about £21,000. Funds to cover costs from sponsors Quiz night etc.</w:t>
      </w:r>
      <w:r w:rsidR="00F755F3">
        <w:rPr>
          <w:b/>
          <w:bCs/>
          <w:spacing w:val="-2"/>
          <w:sz w:val="24"/>
        </w:rPr>
        <w:t xml:space="preserve"> </w:t>
      </w:r>
      <w:r w:rsidR="00297A1B" w:rsidRPr="000C4131">
        <w:rPr>
          <w:b/>
          <w:bCs/>
          <w:color w:val="FF0000"/>
          <w:spacing w:val="-2"/>
          <w:sz w:val="24"/>
        </w:rPr>
        <w:t xml:space="preserve">Further </w:t>
      </w:r>
      <w:r w:rsidR="00F755F3" w:rsidRPr="000C4131">
        <w:rPr>
          <w:b/>
          <w:bCs/>
          <w:color w:val="FF0000"/>
          <w:spacing w:val="-2"/>
          <w:sz w:val="24"/>
        </w:rPr>
        <w:t xml:space="preserve">Update: </w:t>
      </w:r>
      <w:r w:rsidR="00297A1B" w:rsidRPr="000C4131">
        <w:rPr>
          <w:b/>
          <w:bCs/>
          <w:color w:val="FF0000"/>
          <w:spacing w:val="-2"/>
          <w:sz w:val="24"/>
        </w:rPr>
        <w:t>Clerk sent email on 2 August with some projections and followed this up with an amended version attached to th</w:t>
      </w:r>
      <w:r w:rsidR="00765C11" w:rsidRPr="000C4131">
        <w:rPr>
          <w:b/>
          <w:bCs/>
          <w:color w:val="FF0000"/>
          <w:spacing w:val="-2"/>
          <w:sz w:val="24"/>
        </w:rPr>
        <w:t>is</w:t>
      </w:r>
      <w:r w:rsidR="00297A1B" w:rsidRPr="000C4131">
        <w:rPr>
          <w:b/>
          <w:bCs/>
          <w:color w:val="FF0000"/>
          <w:spacing w:val="-2"/>
          <w:sz w:val="24"/>
        </w:rPr>
        <w:t xml:space="preserve"> email</w:t>
      </w:r>
      <w:r w:rsidR="00765C11" w:rsidRPr="000C4131">
        <w:rPr>
          <w:b/>
          <w:bCs/>
          <w:color w:val="FF0000"/>
          <w:spacing w:val="-2"/>
          <w:sz w:val="24"/>
        </w:rPr>
        <w:t>.</w:t>
      </w:r>
    </w:p>
    <w:p w14:paraId="291A72E4" w14:textId="77777777" w:rsidR="004D44C7" w:rsidRPr="000C4131" w:rsidRDefault="004D44C7" w:rsidP="000C05A9">
      <w:pPr>
        <w:pStyle w:val="NoSpacing"/>
        <w:rPr>
          <w:b/>
          <w:bCs/>
          <w:color w:val="FF0000"/>
          <w:spacing w:val="-2"/>
          <w:sz w:val="24"/>
        </w:rPr>
      </w:pPr>
    </w:p>
    <w:p w14:paraId="76B66DFD" w14:textId="77777777" w:rsidR="00BC6475" w:rsidRDefault="00C20BA0" w:rsidP="000C05A9">
      <w:pPr>
        <w:pStyle w:val="NoSpacing"/>
        <w:rPr>
          <w:b/>
          <w:bCs/>
          <w:spacing w:val="-2"/>
          <w:sz w:val="24"/>
        </w:rPr>
      </w:pPr>
      <w:r w:rsidRPr="00C20BA0">
        <w:rPr>
          <w:b/>
          <w:bCs/>
          <w:spacing w:val="-2"/>
          <w:sz w:val="24"/>
        </w:rPr>
        <w:t>15</w:t>
      </w:r>
      <w:r w:rsidR="004D44C7">
        <w:rPr>
          <w:b/>
          <w:bCs/>
          <w:spacing w:val="-2"/>
          <w:sz w:val="24"/>
        </w:rPr>
        <w:t>43</w:t>
      </w:r>
      <w:r w:rsidRPr="00C20BA0">
        <w:rPr>
          <w:b/>
          <w:bCs/>
          <w:spacing w:val="-2"/>
          <w:sz w:val="24"/>
        </w:rPr>
        <w:t xml:space="preserve"> Items for the next Agenda</w:t>
      </w:r>
    </w:p>
    <w:p w14:paraId="4FA688F5" w14:textId="4E370631" w:rsidR="004D44C7" w:rsidRPr="00765C11" w:rsidRDefault="00B226B6" w:rsidP="000C05A9">
      <w:pPr>
        <w:pStyle w:val="NoSpacing"/>
        <w:rPr>
          <w:spacing w:val="-2"/>
          <w:sz w:val="24"/>
        </w:rPr>
      </w:pPr>
      <w:r w:rsidRPr="00765C11">
        <w:rPr>
          <w:spacing w:val="-2"/>
          <w:sz w:val="24"/>
        </w:rPr>
        <w:t>Update on</w:t>
      </w:r>
      <w:r w:rsidR="004D44C7" w:rsidRPr="00765C11">
        <w:rPr>
          <w:spacing w:val="-2"/>
          <w:sz w:val="24"/>
        </w:rPr>
        <w:t xml:space="preserve"> Quiz Night</w:t>
      </w:r>
      <w:r w:rsidRPr="00765C11">
        <w:rPr>
          <w:spacing w:val="-2"/>
          <w:sz w:val="24"/>
        </w:rPr>
        <w:t xml:space="preserve">. Poster, </w:t>
      </w:r>
      <w:r w:rsidR="004D44C7" w:rsidRPr="00765C11">
        <w:rPr>
          <w:spacing w:val="-2"/>
          <w:sz w:val="24"/>
        </w:rPr>
        <w:t>teams, volunteers and raffle prizes</w:t>
      </w:r>
      <w:r w:rsidR="00765C11">
        <w:rPr>
          <w:spacing w:val="-2"/>
          <w:sz w:val="24"/>
        </w:rPr>
        <w:t xml:space="preserve">. </w:t>
      </w:r>
      <w:r w:rsidR="00765C11" w:rsidRPr="00765C11">
        <w:rPr>
          <w:b/>
          <w:bCs/>
          <w:color w:val="FF0000"/>
          <w:spacing w:val="-2"/>
          <w:sz w:val="24"/>
        </w:rPr>
        <w:t>Action Points – CEDO/Secretary</w:t>
      </w:r>
    </w:p>
    <w:p w14:paraId="42E0F732" w14:textId="3A0BD178" w:rsidR="004D44C7" w:rsidRPr="00765C11" w:rsidRDefault="004D44C7" w:rsidP="000C05A9">
      <w:pPr>
        <w:pStyle w:val="NoSpacing"/>
        <w:rPr>
          <w:b/>
          <w:bCs/>
          <w:color w:val="FF0000"/>
          <w:spacing w:val="-2"/>
          <w:sz w:val="24"/>
        </w:rPr>
      </w:pPr>
      <w:r w:rsidRPr="00765C11">
        <w:rPr>
          <w:spacing w:val="-2"/>
          <w:sz w:val="24"/>
        </w:rPr>
        <w:t xml:space="preserve">Update on the </w:t>
      </w:r>
      <w:r w:rsidR="00EF50FC" w:rsidRPr="00765C11">
        <w:rPr>
          <w:spacing w:val="-2"/>
          <w:sz w:val="24"/>
        </w:rPr>
        <w:t xml:space="preserve">new </w:t>
      </w:r>
      <w:r w:rsidRPr="00765C11">
        <w:rPr>
          <w:spacing w:val="-2"/>
          <w:sz w:val="24"/>
        </w:rPr>
        <w:t>Christmas features</w:t>
      </w:r>
      <w:r w:rsidR="00EF50FC" w:rsidRPr="00765C11">
        <w:rPr>
          <w:spacing w:val="-2"/>
          <w:sz w:val="24"/>
        </w:rPr>
        <w:t>, charges for lampposts</w:t>
      </w:r>
      <w:r w:rsidR="00B226B6" w:rsidRPr="00765C11">
        <w:rPr>
          <w:spacing w:val="-2"/>
          <w:sz w:val="24"/>
        </w:rPr>
        <w:t xml:space="preserve"> and timeframe for testing.</w:t>
      </w:r>
      <w:r w:rsidR="00EF50FC" w:rsidRPr="00765C11">
        <w:rPr>
          <w:spacing w:val="-2"/>
          <w:sz w:val="24"/>
        </w:rPr>
        <w:t xml:space="preserve"> LEDS in the Pocket Park</w:t>
      </w:r>
      <w:r w:rsidR="00765C11">
        <w:rPr>
          <w:spacing w:val="-2"/>
          <w:sz w:val="24"/>
        </w:rPr>
        <w:t xml:space="preserve">. </w:t>
      </w:r>
      <w:r w:rsidR="00765C11" w:rsidRPr="00765C11">
        <w:rPr>
          <w:b/>
          <w:bCs/>
          <w:color w:val="FF0000"/>
          <w:spacing w:val="-2"/>
          <w:sz w:val="24"/>
        </w:rPr>
        <w:t>Action Points – Richard Ryan.</w:t>
      </w:r>
    </w:p>
    <w:p w14:paraId="4B780AFC" w14:textId="75B97F4C" w:rsidR="00B226B6" w:rsidRPr="000C4131" w:rsidRDefault="00B226B6" w:rsidP="000C05A9">
      <w:pPr>
        <w:pStyle w:val="NoSpacing"/>
        <w:rPr>
          <w:b/>
          <w:bCs/>
          <w:color w:val="FF0000"/>
          <w:spacing w:val="-2"/>
          <w:sz w:val="24"/>
        </w:rPr>
      </w:pPr>
      <w:r w:rsidRPr="00765C11">
        <w:rPr>
          <w:spacing w:val="-2"/>
          <w:sz w:val="24"/>
        </w:rPr>
        <w:t xml:space="preserve">Update on revised poster </w:t>
      </w:r>
      <w:r w:rsidR="00CC31E3" w:rsidRPr="00765C11">
        <w:rPr>
          <w:spacing w:val="-2"/>
          <w:sz w:val="24"/>
        </w:rPr>
        <w:t xml:space="preserve">and tickets </w:t>
      </w:r>
      <w:r w:rsidRPr="00765C11">
        <w:rPr>
          <w:spacing w:val="-2"/>
          <w:sz w:val="24"/>
        </w:rPr>
        <w:t>advertising Turkey and Tinsel party</w:t>
      </w:r>
      <w:r w:rsidR="00765C11">
        <w:rPr>
          <w:spacing w:val="-2"/>
          <w:sz w:val="24"/>
        </w:rPr>
        <w:t xml:space="preserve">. </w:t>
      </w:r>
      <w:r w:rsidR="00765C11" w:rsidRPr="000C4131">
        <w:rPr>
          <w:b/>
          <w:bCs/>
          <w:color w:val="FF0000"/>
          <w:spacing w:val="-2"/>
          <w:sz w:val="24"/>
        </w:rPr>
        <w:t>Action Point - CEDO</w:t>
      </w:r>
    </w:p>
    <w:p w14:paraId="574A4CDF" w14:textId="3D318021" w:rsidR="00CC31E3" w:rsidRPr="00765C11" w:rsidRDefault="00CC31E3" w:rsidP="000C05A9">
      <w:pPr>
        <w:pStyle w:val="NoSpacing"/>
        <w:rPr>
          <w:spacing w:val="-2"/>
          <w:sz w:val="24"/>
        </w:rPr>
      </w:pPr>
      <w:r w:rsidRPr="00765C11">
        <w:rPr>
          <w:spacing w:val="-2"/>
          <w:sz w:val="24"/>
        </w:rPr>
        <w:t>Update on banners and sponsors</w:t>
      </w:r>
      <w:r w:rsidR="000C4131">
        <w:rPr>
          <w:spacing w:val="-2"/>
          <w:sz w:val="24"/>
        </w:rPr>
        <w:t xml:space="preserve">. </w:t>
      </w:r>
      <w:r w:rsidR="000C4131" w:rsidRPr="000C4131">
        <w:rPr>
          <w:b/>
          <w:bCs/>
          <w:color w:val="FF0000"/>
          <w:spacing w:val="-2"/>
          <w:sz w:val="24"/>
        </w:rPr>
        <w:t xml:space="preserve">Action Point – Mary Stirzaker, Lorraine </w:t>
      </w:r>
      <w:r w:rsidR="000C4131">
        <w:rPr>
          <w:b/>
          <w:bCs/>
          <w:color w:val="FF0000"/>
          <w:spacing w:val="-2"/>
          <w:sz w:val="24"/>
        </w:rPr>
        <w:t>B</w:t>
      </w:r>
      <w:r w:rsidR="000C4131" w:rsidRPr="000C4131">
        <w:rPr>
          <w:b/>
          <w:bCs/>
          <w:color w:val="FF0000"/>
          <w:spacing w:val="-2"/>
          <w:sz w:val="24"/>
        </w:rPr>
        <w:t>eavers, Karen Nicholson.</w:t>
      </w:r>
    </w:p>
    <w:p w14:paraId="5873F35B" w14:textId="75AD6010" w:rsidR="00CC31E3" w:rsidRPr="00765C11" w:rsidRDefault="00CC31E3" w:rsidP="000C05A9">
      <w:pPr>
        <w:pStyle w:val="NoSpacing"/>
        <w:rPr>
          <w:spacing w:val="-2"/>
          <w:sz w:val="24"/>
        </w:rPr>
      </w:pPr>
      <w:r w:rsidRPr="00765C11">
        <w:rPr>
          <w:spacing w:val="-2"/>
          <w:sz w:val="24"/>
        </w:rPr>
        <w:t>Update on advanced dates for booking Switch</w:t>
      </w:r>
      <w:r w:rsidR="00297A1B" w:rsidRPr="00765C11">
        <w:rPr>
          <w:spacing w:val="-2"/>
          <w:sz w:val="24"/>
        </w:rPr>
        <w:t>-o</w:t>
      </w:r>
      <w:r w:rsidRPr="00765C11">
        <w:rPr>
          <w:spacing w:val="-2"/>
          <w:sz w:val="24"/>
        </w:rPr>
        <w:t>n Night 2023 and 2024</w:t>
      </w:r>
      <w:r w:rsidR="000C4131">
        <w:rPr>
          <w:spacing w:val="-2"/>
          <w:sz w:val="24"/>
        </w:rPr>
        <w:t xml:space="preserve">. </w:t>
      </w:r>
      <w:r w:rsidR="000C4131" w:rsidRPr="000C4131">
        <w:rPr>
          <w:b/>
          <w:bCs/>
          <w:color w:val="FF0000"/>
          <w:spacing w:val="-2"/>
          <w:sz w:val="24"/>
        </w:rPr>
        <w:t>Action Point –</w:t>
      </w:r>
      <w:r w:rsidR="000C4131">
        <w:rPr>
          <w:spacing w:val="-2"/>
          <w:sz w:val="24"/>
        </w:rPr>
        <w:t xml:space="preserve"> </w:t>
      </w:r>
      <w:r w:rsidR="000C4131" w:rsidRPr="000C4131">
        <w:rPr>
          <w:b/>
          <w:bCs/>
          <w:color w:val="FF0000"/>
          <w:spacing w:val="-2"/>
          <w:sz w:val="24"/>
        </w:rPr>
        <w:t>Mary Stirzaker</w:t>
      </w:r>
    </w:p>
    <w:p w14:paraId="734BDCEC" w14:textId="1699F767" w:rsidR="00CC31E3" w:rsidRPr="00765C11" w:rsidRDefault="00CC31E3" w:rsidP="000C05A9">
      <w:pPr>
        <w:pStyle w:val="NoSpacing"/>
        <w:rPr>
          <w:spacing w:val="-2"/>
          <w:sz w:val="24"/>
        </w:rPr>
      </w:pPr>
      <w:r w:rsidRPr="00765C11">
        <w:rPr>
          <w:spacing w:val="-2"/>
          <w:sz w:val="24"/>
        </w:rPr>
        <w:t xml:space="preserve">Discussion and decision regarding the </w:t>
      </w:r>
      <w:r w:rsidR="000C4131">
        <w:rPr>
          <w:spacing w:val="-2"/>
          <w:sz w:val="24"/>
        </w:rPr>
        <w:t>‘</w:t>
      </w:r>
      <w:r w:rsidRPr="00765C11">
        <w:rPr>
          <w:spacing w:val="-2"/>
          <w:sz w:val="24"/>
        </w:rPr>
        <w:t>Where is Elf</w:t>
      </w:r>
      <w:r w:rsidR="000C4131">
        <w:rPr>
          <w:spacing w:val="-2"/>
          <w:sz w:val="24"/>
        </w:rPr>
        <w:t>@</w:t>
      </w:r>
      <w:r w:rsidRPr="00765C11">
        <w:rPr>
          <w:spacing w:val="-2"/>
          <w:sz w:val="24"/>
        </w:rPr>
        <w:t xml:space="preserve"> Competition</w:t>
      </w:r>
      <w:r w:rsidR="000C4131">
        <w:rPr>
          <w:spacing w:val="-2"/>
          <w:sz w:val="24"/>
        </w:rPr>
        <w:t>.</w:t>
      </w:r>
    </w:p>
    <w:p w14:paraId="40673508" w14:textId="2770347A" w:rsidR="00CC31E3" w:rsidRPr="00765C11" w:rsidRDefault="00A9481A" w:rsidP="000C05A9">
      <w:pPr>
        <w:pStyle w:val="NoSpacing"/>
        <w:rPr>
          <w:spacing w:val="-2"/>
          <w:sz w:val="24"/>
        </w:rPr>
      </w:pPr>
      <w:r w:rsidRPr="00765C11">
        <w:rPr>
          <w:spacing w:val="-2"/>
          <w:sz w:val="24"/>
        </w:rPr>
        <w:t>Discussion and decision regarding letters to schools informing them of the Lantern Parade</w:t>
      </w:r>
      <w:r w:rsidR="000C4131">
        <w:rPr>
          <w:spacing w:val="-2"/>
          <w:sz w:val="24"/>
        </w:rPr>
        <w:t xml:space="preserve">, </w:t>
      </w:r>
      <w:r w:rsidRPr="00765C11">
        <w:rPr>
          <w:spacing w:val="-2"/>
          <w:sz w:val="24"/>
        </w:rPr>
        <w:t>£25 towards a school Lantern. Switch</w:t>
      </w:r>
      <w:r w:rsidR="000C4131">
        <w:rPr>
          <w:spacing w:val="-2"/>
          <w:sz w:val="24"/>
        </w:rPr>
        <w:t>-</w:t>
      </w:r>
      <w:r w:rsidRPr="00765C11">
        <w:rPr>
          <w:spacing w:val="-2"/>
          <w:sz w:val="24"/>
        </w:rPr>
        <w:t xml:space="preserve">on and entering the </w:t>
      </w:r>
      <w:r w:rsidR="000C4131">
        <w:rPr>
          <w:spacing w:val="-2"/>
          <w:sz w:val="24"/>
        </w:rPr>
        <w:t>‘</w:t>
      </w:r>
      <w:r w:rsidRPr="00765C11">
        <w:rPr>
          <w:spacing w:val="-2"/>
          <w:sz w:val="24"/>
        </w:rPr>
        <w:t>Where is Elf</w:t>
      </w:r>
      <w:r w:rsidR="000C4131">
        <w:rPr>
          <w:spacing w:val="-2"/>
          <w:sz w:val="24"/>
        </w:rPr>
        <w:t>’</w:t>
      </w:r>
      <w:r w:rsidRPr="00765C11">
        <w:rPr>
          <w:spacing w:val="-2"/>
          <w:sz w:val="24"/>
        </w:rPr>
        <w:t xml:space="preserve"> Competition </w:t>
      </w:r>
    </w:p>
    <w:p w14:paraId="526A51F1" w14:textId="77777777" w:rsidR="00CC31E3" w:rsidRDefault="00CC31E3" w:rsidP="000C05A9">
      <w:pPr>
        <w:pStyle w:val="NoSpacing"/>
        <w:rPr>
          <w:b/>
          <w:bCs/>
          <w:spacing w:val="-2"/>
          <w:sz w:val="24"/>
        </w:rPr>
      </w:pPr>
    </w:p>
    <w:p w14:paraId="53D662D1" w14:textId="2AE92B20" w:rsidR="0022437C" w:rsidRDefault="00AD2558" w:rsidP="0022437C">
      <w:pPr>
        <w:pStyle w:val="NoSpacing"/>
        <w:rPr>
          <w:b/>
          <w:bCs/>
          <w:spacing w:val="-2"/>
          <w:sz w:val="24"/>
        </w:rPr>
      </w:pPr>
      <w:r>
        <w:rPr>
          <w:b/>
          <w:bCs/>
          <w:spacing w:val="-2"/>
          <w:sz w:val="24"/>
        </w:rPr>
        <w:t>15</w:t>
      </w:r>
      <w:r w:rsidR="004D44C7">
        <w:rPr>
          <w:b/>
          <w:bCs/>
          <w:spacing w:val="-2"/>
          <w:sz w:val="24"/>
        </w:rPr>
        <w:t>44</w:t>
      </w:r>
      <w:r w:rsidR="0029543B" w:rsidRPr="0029543B">
        <w:rPr>
          <w:b/>
          <w:bCs/>
          <w:spacing w:val="-2"/>
          <w:sz w:val="24"/>
        </w:rPr>
        <w:t xml:space="preserve"> </w:t>
      </w:r>
      <w:r>
        <w:rPr>
          <w:b/>
          <w:bCs/>
          <w:spacing w:val="-2"/>
          <w:sz w:val="24"/>
        </w:rPr>
        <w:t xml:space="preserve"> </w:t>
      </w:r>
      <w:r w:rsidR="0022437C" w:rsidRPr="0022437C">
        <w:rPr>
          <w:b/>
          <w:bCs/>
          <w:spacing w:val="-2"/>
          <w:sz w:val="24"/>
        </w:rPr>
        <w:t>Date and Time of next meeting</w:t>
      </w:r>
      <w:r w:rsidR="00765C11">
        <w:rPr>
          <w:b/>
          <w:bCs/>
          <w:spacing w:val="-2"/>
          <w:sz w:val="24"/>
        </w:rPr>
        <w:t>.</w:t>
      </w:r>
    </w:p>
    <w:p w14:paraId="6299C4B7" w14:textId="77777777" w:rsidR="00294066" w:rsidRPr="00765C11" w:rsidRDefault="00C46844" w:rsidP="00294066">
      <w:pPr>
        <w:pStyle w:val="NoSpacing"/>
        <w:rPr>
          <w:rFonts w:asciiTheme="minorHAnsi" w:eastAsia="Times New Roman" w:hAnsiTheme="minorHAnsi" w:cstheme="minorHAnsi"/>
          <w:bCs/>
          <w:lang w:eastAsia="en-GB"/>
        </w:rPr>
      </w:pPr>
      <w:r w:rsidRPr="00765C11">
        <w:rPr>
          <w:rFonts w:asciiTheme="minorHAnsi" w:eastAsia="Times New Roman" w:hAnsiTheme="minorHAnsi" w:cstheme="minorHAnsi"/>
          <w:bCs/>
          <w:lang w:eastAsia="en-GB"/>
        </w:rPr>
        <w:t>Monday</w:t>
      </w:r>
      <w:r w:rsidR="00895175" w:rsidRPr="00765C11">
        <w:rPr>
          <w:rFonts w:asciiTheme="minorHAnsi" w:eastAsia="Times New Roman" w:hAnsiTheme="minorHAnsi" w:cstheme="minorHAnsi"/>
          <w:bCs/>
          <w:lang w:eastAsia="en-GB"/>
        </w:rPr>
        <w:t xml:space="preserve"> </w:t>
      </w:r>
      <w:r w:rsidR="004D44C7" w:rsidRPr="00765C11">
        <w:rPr>
          <w:rFonts w:asciiTheme="minorHAnsi" w:eastAsia="Times New Roman" w:hAnsiTheme="minorHAnsi" w:cstheme="minorHAnsi"/>
          <w:bCs/>
          <w:lang w:eastAsia="en-GB"/>
        </w:rPr>
        <w:t>5th</w:t>
      </w:r>
      <w:r w:rsidR="007E3F8D" w:rsidRPr="00765C11">
        <w:rPr>
          <w:rFonts w:asciiTheme="minorHAnsi" w:eastAsia="Times New Roman" w:hAnsiTheme="minorHAnsi" w:cstheme="minorHAnsi"/>
          <w:bCs/>
          <w:lang w:eastAsia="en-GB"/>
        </w:rPr>
        <w:t xml:space="preserve"> </w:t>
      </w:r>
      <w:r w:rsidR="004D44C7" w:rsidRPr="00765C11">
        <w:rPr>
          <w:rFonts w:asciiTheme="minorHAnsi" w:eastAsia="Times New Roman" w:hAnsiTheme="minorHAnsi" w:cstheme="minorHAnsi"/>
          <w:bCs/>
          <w:lang w:eastAsia="en-GB"/>
        </w:rPr>
        <w:t>September</w:t>
      </w:r>
      <w:r w:rsidR="007E3F8D" w:rsidRPr="00765C11">
        <w:rPr>
          <w:rFonts w:asciiTheme="minorHAnsi" w:eastAsia="Times New Roman" w:hAnsiTheme="minorHAnsi" w:cstheme="minorHAnsi"/>
          <w:bCs/>
          <w:lang w:eastAsia="en-GB"/>
        </w:rPr>
        <w:t xml:space="preserve"> </w:t>
      </w:r>
      <w:r w:rsidR="00E57BE2" w:rsidRPr="00765C11">
        <w:rPr>
          <w:rFonts w:asciiTheme="minorHAnsi" w:eastAsia="Times New Roman" w:hAnsiTheme="minorHAnsi" w:cstheme="minorHAnsi"/>
          <w:bCs/>
          <w:lang w:eastAsia="en-GB"/>
        </w:rPr>
        <w:t xml:space="preserve">2022 at 7pm in the </w:t>
      </w:r>
      <w:r w:rsidRPr="00765C11">
        <w:rPr>
          <w:rFonts w:asciiTheme="minorHAnsi" w:eastAsia="Times New Roman" w:hAnsiTheme="minorHAnsi" w:cstheme="minorHAnsi"/>
          <w:bCs/>
          <w:lang w:eastAsia="en-GB"/>
        </w:rPr>
        <w:t xml:space="preserve">Residents Lounge </w:t>
      </w:r>
      <w:r w:rsidR="00E57BE2" w:rsidRPr="00765C11">
        <w:rPr>
          <w:rFonts w:asciiTheme="minorHAnsi" w:eastAsia="Times New Roman" w:hAnsiTheme="minorHAnsi" w:cstheme="minorHAnsi"/>
          <w:bCs/>
          <w:lang w:eastAsia="en-GB"/>
        </w:rPr>
        <w:t>North Euston Hotel</w:t>
      </w:r>
    </w:p>
    <w:p w14:paraId="401C83B0" w14:textId="77777777" w:rsidR="00E57BE2" w:rsidRPr="002B6E5E" w:rsidRDefault="00E57BE2" w:rsidP="00294066">
      <w:pPr>
        <w:pStyle w:val="NoSpacing"/>
        <w:rPr>
          <w:rFonts w:ascii="Times New Roman" w:eastAsia="Times New Roman" w:hAnsi="Times New Roman" w:cs="Calibri"/>
          <w:b/>
          <w:sz w:val="24"/>
          <w:szCs w:val="24"/>
          <w:lang w:eastAsia="en-GB"/>
        </w:rPr>
      </w:pPr>
    </w:p>
    <w:p w14:paraId="54B72B9B" w14:textId="77777777" w:rsidR="000C4131" w:rsidRDefault="000C4131" w:rsidP="006569D8">
      <w:pPr>
        <w:pStyle w:val="NoSpacing"/>
        <w:rPr>
          <w:rFonts w:ascii="Arial" w:hAnsi="Arial" w:cs="Arial"/>
          <w:b/>
          <w:bCs/>
          <w:color w:val="1C1C00"/>
        </w:rPr>
      </w:pPr>
    </w:p>
    <w:p w14:paraId="20F4BD4C" w14:textId="2BB4DE0C" w:rsidR="006569D8" w:rsidRPr="008E0AAE" w:rsidRDefault="006569D8" w:rsidP="006569D8">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680ED596" w14:textId="7F9114D6" w:rsidR="006569D8" w:rsidRPr="00E35A09"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w:t>
      </w:r>
      <w:r w:rsidRPr="00E35A09">
        <w:rPr>
          <w:rFonts w:ascii="Arial" w:hAnsi="Arial" w:cs="Arial"/>
          <w:b/>
          <w:bCs/>
          <w:sz w:val="20"/>
          <w:szCs w:val="20"/>
        </w:rPr>
        <w:t>APPENDIX A</w:t>
      </w:r>
      <w:r w:rsidR="00E35A09">
        <w:rPr>
          <w:rFonts w:ascii="Arial" w:hAnsi="Arial" w:cs="Arial"/>
          <w:b/>
          <w:bCs/>
          <w:sz w:val="20"/>
          <w:szCs w:val="20"/>
        </w:rPr>
        <w:t xml:space="preserve">  </w:t>
      </w:r>
      <w:r w:rsidRPr="00E35A09">
        <w:rPr>
          <w:rFonts w:ascii="Arial" w:hAnsi="Arial" w:cs="Arial"/>
          <w:b/>
          <w:bCs/>
          <w:sz w:val="20"/>
          <w:szCs w:val="20"/>
        </w:rPr>
        <w:t>-</w:t>
      </w:r>
      <w:r w:rsidR="00E35A09">
        <w:rPr>
          <w:rFonts w:ascii="Arial" w:hAnsi="Arial" w:cs="Arial"/>
          <w:b/>
          <w:bCs/>
          <w:sz w:val="20"/>
          <w:szCs w:val="20"/>
        </w:rPr>
        <w:t xml:space="preserve"> S</w:t>
      </w:r>
      <w:r w:rsidRPr="00E35A09">
        <w:rPr>
          <w:rFonts w:ascii="Arial" w:hAnsi="Arial" w:cs="Arial"/>
          <w:b/>
          <w:bCs/>
          <w:sz w:val="20"/>
          <w:szCs w:val="20"/>
        </w:rPr>
        <w:t>TANDING GUIDANCE FESTIVE LIGHTS COMMITTEE BUSINESS. </w:t>
      </w:r>
    </w:p>
    <w:p w14:paraId="1C24D88D" w14:textId="77777777" w:rsidR="006569D8" w:rsidRPr="00E35A09"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E35A09">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E35A09">
        <w:rPr>
          <w:rFonts w:asciiTheme="minorHAnsi" w:hAnsiTheme="minorHAnsi" w:cstheme="minorHAnsi"/>
          <w:b/>
          <w:bCs/>
          <w:sz w:val="22"/>
          <w:szCs w:val="22"/>
        </w:rPr>
        <w:t>s request. </w:t>
      </w:r>
    </w:p>
    <w:p w14:paraId="4C9452C4" w14:textId="77777777" w:rsidR="006569D8" w:rsidRPr="00E35A09"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E35A09">
        <w:rPr>
          <w:rFonts w:asciiTheme="minorHAnsi" w:eastAsia="Calibri" w:hAnsiTheme="minorHAnsi" w:cstheme="minorHAnsi"/>
          <w:b/>
          <w:sz w:val="22"/>
          <w:szCs w:val="22"/>
          <w:lang w:eastAsia="en-US"/>
        </w:rPr>
        <w:t xml:space="preserve"> </w:t>
      </w:r>
      <w:r w:rsidRPr="00E35A09">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71381639" w14:textId="77777777" w:rsidR="006569D8" w:rsidRPr="00E35A09"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E35A09">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0FB96D90" w14:textId="77777777" w:rsidR="006569D8" w:rsidRPr="00E35A09"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E35A09">
        <w:rPr>
          <w:rFonts w:asciiTheme="minorHAnsi" w:hAnsiTheme="minorHAnsi" w:cstheme="minorHAnsi"/>
          <w:b/>
          <w:bCs/>
          <w:sz w:val="22"/>
          <w:szCs w:val="22"/>
        </w:rPr>
        <w:t xml:space="preserve">4. All proposals involving a cost of over £300 normally require at least 3 quotes to be obtained, </w:t>
      </w:r>
      <w:r w:rsidRPr="00E35A09">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E35A09">
        <w:rPr>
          <w:rFonts w:asciiTheme="minorHAnsi" w:hAnsiTheme="minorHAnsi" w:cstheme="minorHAnsi"/>
          <w:b/>
          <w:bCs/>
          <w:sz w:val="22"/>
          <w:szCs w:val="22"/>
        </w:rPr>
        <w:t>to provide advice on the way forward. </w:t>
      </w:r>
    </w:p>
    <w:p w14:paraId="57ACF3AB" w14:textId="77777777" w:rsidR="0092335A" w:rsidRPr="00E35A09" w:rsidRDefault="0092335A" w:rsidP="005E5144">
      <w:pPr>
        <w:pStyle w:val="NoSpacing"/>
        <w:rPr>
          <w:b/>
          <w:bCs/>
          <w:spacing w:val="-2"/>
          <w:sz w:val="24"/>
        </w:rPr>
      </w:pPr>
    </w:p>
    <w:p w14:paraId="210CD677" w14:textId="77777777" w:rsidR="0092335A" w:rsidRPr="00E35A09" w:rsidRDefault="0092335A" w:rsidP="005E5144">
      <w:pPr>
        <w:pStyle w:val="NoSpacing"/>
        <w:rPr>
          <w:b/>
          <w:bCs/>
          <w:spacing w:val="-2"/>
          <w:sz w:val="24"/>
        </w:rPr>
      </w:pPr>
    </w:p>
    <w:p w14:paraId="048C69ED" w14:textId="54E28750" w:rsidR="00AA7A60" w:rsidRPr="00E35A09" w:rsidRDefault="00AA7A60" w:rsidP="00F165CD">
      <w:pPr>
        <w:pStyle w:val="NoSpacing"/>
        <w:ind w:firstLine="720"/>
        <w:rPr>
          <w:b/>
          <w:bCs/>
          <w:spacing w:val="-2"/>
          <w:sz w:val="24"/>
        </w:rPr>
      </w:pPr>
    </w:p>
    <w:p w14:paraId="19C862A5" w14:textId="77777777" w:rsidR="00F165CD" w:rsidRPr="00E35A09" w:rsidRDefault="00F165CD" w:rsidP="002C5D2A">
      <w:pPr>
        <w:pStyle w:val="NoSpacing"/>
        <w:rPr>
          <w:b/>
        </w:rPr>
      </w:pPr>
    </w:p>
    <w:sectPr w:rsidR="00F165CD" w:rsidRPr="00E35A09"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A84E" w14:textId="77777777" w:rsidR="00DB6B90" w:rsidRDefault="00DB6B90">
      <w:r>
        <w:separator/>
      </w:r>
    </w:p>
  </w:endnote>
  <w:endnote w:type="continuationSeparator" w:id="0">
    <w:p w14:paraId="56AE1A89" w14:textId="77777777" w:rsidR="00DB6B90" w:rsidRDefault="00DB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5C7"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DDDF" w14:textId="77777777" w:rsidR="00DB6B90" w:rsidRDefault="00DB6B90">
      <w:r>
        <w:separator/>
      </w:r>
    </w:p>
  </w:footnote>
  <w:footnote w:type="continuationSeparator" w:id="0">
    <w:p w14:paraId="267ACFBC" w14:textId="77777777" w:rsidR="00DB6B90" w:rsidRDefault="00DB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82F6" w14:textId="77777777" w:rsidR="00F06A76" w:rsidRDefault="00F06A76">
    <w:pPr>
      <w:pStyle w:val="Header"/>
    </w:pPr>
    <w:r>
      <w:rPr>
        <w:noProof/>
      </w:rPr>
      <w:drawing>
        <wp:anchor distT="0" distB="0" distL="114300" distR="114300" simplePos="0" relativeHeight="251657216" behindDoc="0" locked="0" layoutInCell="1" allowOverlap="1" wp14:anchorId="5D01523C" wp14:editId="16BCB3EC">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1337F5A1" w14:textId="77777777" w:rsidR="00F06A76" w:rsidRDefault="00F06A76">
    <w:pPr>
      <w:pStyle w:val="Header"/>
    </w:pPr>
  </w:p>
  <w:p w14:paraId="64D6E84B" w14:textId="77777777" w:rsidR="00F06A76" w:rsidRDefault="00F06A76">
    <w:pPr>
      <w:pStyle w:val="Header"/>
    </w:pPr>
  </w:p>
  <w:p w14:paraId="239A780A" w14:textId="77777777" w:rsidR="00F06A76" w:rsidRDefault="00F06A76">
    <w:pPr>
      <w:pStyle w:val="Header"/>
    </w:pPr>
  </w:p>
  <w:p w14:paraId="77FBD598"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AB3" w14:textId="7CFBF2CE" w:rsidR="00F06A76" w:rsidRDefault="00F06A76">
    <w:pPr>
      <w:pStyle w:val="Header"/>
      <w:jc w:val="center"/>
    </w:pPr>
    <w:r>
      <w:rPr>
        <w:noProof/>
      </w:rPr>
      <w:drawing>
        <wp:anchor distT="0" distB="0" distL="114300" distR="114300" simplePos="0" relativeHeight="251659264" behindDoc="0" locked="0" layoutInCell="1" allowOverlap="1" wp14:anchorId="604F1C54" wp14:editId="55FEBA2D">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DB775D">
      <w:rPr>
        <w:noProof/>
      </w:rPr>
      <mc:AlternateContent>
        <mc:Choice Requires="wps">
          <w:drawing>
            <wp:anchor distT="0" distB="0" distL="114300" distR="114300" simplePos="0" relativeHeight="251658240" behindDoc="0" locked="0" layoutInCell="1" allowOverlap="1" wp14:anchorId="28392D43" wp14:editId="5A72B0F8">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1214"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550966DA" w14:textId="77777777" w:rsidR="00F06A76" w:rsidRPr="00480D64" w:rsidRDefault="00F06A76" w:rsidP="00085310">
                          <w:pPr>
                            <w:jc w:val="center"/>
                            <w:rPr>
                              <w:color w:val="003366"/>
                              <w:sz w:val="32"/>
                              <w:szCs w:val="32"/>
                            </w:rPr>
                          </w:pPr>
                          <w:r>
                            <w:rPr>
                              <w:color w:val="003366"/>
                              <w:sz w:val="32"/>
                              <w:szCs w:val="32"/>
                            </w:rPr>
                            <w:t>Onward to a Better Future</w:t>
                          </w:r>
                        </w:p>
                        <w:p w14:paraId="64BB8E03"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92D43"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1F31214"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550966DA" w14:textId="77777777" w:rsidR="00F06A76" w:rsidRPr="00480D64" w:rsidRDefault="00F06A76" w:rsidP="00085310">
                    <w:pPr>
                      <w:jc w:val="center"/>
                      <w:rPr>
                        <w:color w:val="003366"/>
                        <w:sz w:val="32"/>
                        <w:szCs w:val="32"/>
                      </w:rPr>
                    </w:pPr>
                    <w:r>
                      <w:rPr>
                        <w:color w:val="003366"/>
                        <w:sz w:val="32"/>
                        <w:szCs w:val="32"/>
                      </w:rPr>
                      <w:t>Onward to a Better Future</w:t>
                    </w:r>
                  </w:p>
                  <w:p w14:paraId="64BB8E03" w14:textId="77777777" w:rsidR="00F06A76" w:rsidRPr="00D44038" w:rsidRDefault="00F06A76" w:rsidP="00085310">
                    <w:pPr>
                      <w:jc w:val="center"/>
                      <w:rPr>
                        <w:sz w:val="96"/>
                        <w:szCs w:val="96"/>
                      </w:rPr>
                    </w:pPr>
                  </w:p>
                </w:txbxContent>
              </v:textbox>
              <w10:wrap anchorx="page"/>
            </v:shape>
          </w:pict>
        </mc:Fallback>
      </mc:AlternateContent>
    </w:r>
  </w:p>
  <w:p w14:paraId="6A9BAF46"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719FFFFF" w14:textId="77777777" w:rsidR="00F06A76" w:rsidRDefault="00F06A76">
    <w:pPr>
      <w:pStyle w:val="Header"/>
      <w:jc w:val="center"/>
      <w:rPr>
        <w:sz w:val="28"/>
        <w:szCs w:val="28"/>
      </w:rPr>
    </w:pPr>
  </w:p>
  <w:p w14:paraId="222CC53C" w14:textId="77777777" w:rsidR="00F06A76" w:rsidRDefault="00F06A76">
    <w:pPr>
      <w:pStyle w:val="Header"/>
      <w:jc w:val="center"/>
      <w:rPr>
        <w:sz w:val="28"/>
        <w:szCs w:val="28"/>
      </w:rPr>
    </w:pPr>
  </w:p>
  <w:p w14:paraId="2A976258" w14:textId="77777777" w:rsidR="00F06A76" w:rsidRDefault="00F06A76">
    <w:pPr>
      <w:pStyle w:val="Header"/>
      <w:jc w:val="center"/>
      <w:rPr>
        <w:sz w:val="28"/>
        <w:szCs w:val="28"/>
      </w:rPr>
    </w:pPr>
  </w:p>
  <w:p w14:paraId="0CA491C1" w14:textId="360DBE2A" w:rsidR="00F06A76" w:rsidRDefault="00DB775D">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348A1FCF" wp14:editId="27850B43">
              <wp:simplePos x="0" y="0"/>
              <wp:positionH relativeFrom="page">
                <wp:posOffset>0</wp:posOffset>
              </wp:positionH>
              <wp:positionV relativeFrom="page">
                <wp:posOffset>1468120</wp:posOffset>
              </wp:positionV>
              <wp:extent cx="7773035" cy="635"/>
              <wp:effectExtent l="0" t="0" r="18415" b="184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BA6650"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20784D0A"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7"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1"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2"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4"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6"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722564">
    <w:abstractNumId w:val="20"/>
  </w:num>
  <w:num w:numId="2" w16cid:durableId="2143384039">
    <w:abstractNumId w:val="21"/>
  </w:num>
  <w:num w:numId="3" w16cid:durableId="6561580">
    <w:abstractNumId w:val="3"/>
  </w:num>
  <w:num w:numId="4" w16cid:durableId="1362166572">
    <w:abstractNumId w:val="19"/>
  </w:num>
  <w:num w:numId="5" w16cid:durableId="1824740292">
    <w:abstractNumId w:val="9"/>
  </w:num>
  <w:num w:numId="6" w16cid:durableId="832373207">
    <w:abstractNumId w:val="15"/>
  </w:num>
  <w:num w:numId="7" w16cid:durableId="241330271">
    <w:abstractNumId w:val="7"/>
  </w:num>
  <w:num w:numId="8" w16cid:durableId="860243165">
    <w:abstractNumId w:val="6"/>
  </w:num>
  <w:num w:numId="9" w16cid:durableId="1754738923">
    <w:abstractNumId w:val="11"/>
  </w:num>
  <w:num w:numId="10" w16cid:durableId="1962684800">
    <w:abstractNumId w:val="0"/>
  </w:num>
  <w:num w:numId="11" w16cid:durableId="1862353786">
    <w:abstractNumId w:val="10"/>
  </w:num>
  <w:num w:numId="12" w16cid:durableId="2122798279">
    <w:abstractNumId w:val="5"/>
  </w:num>
  <w:num w:numId="13" w16cid:durableId="692805937">
    <w:abstractNumId w:val="16"/>
  </w:num>
  <w:num w:numId="14" w16cid:durableId="2007129922">
    <w:abstractNumId w:val="1"/>
  </w:num>
  <w:num w:numId="15" w16cid:durableId="127823377">
    <w:abstractNumId w:val="13"/>
  </w:num>
  <w:num w:numId="16" w16cid:durableId="2021226941">
    <w:abstractNumId w:val="12"/>
  </w:num>
  <w:num w:numId="17" w16cid:durableId="629898704">
    <w:abstractNumId w:val="8"/>
  </w:num>
  <w:num w:numId="18" w16cid:durableId="1367440020">
    <w:abstractNumId w:val="17"/>
  </w:num>
  <w:num w:numId="19" w16cid:durableId="703559681">
    <w:abstractNumId w:val="2"/>
  </w:num>
  <w:num w:numId="20" w16cid:durableId="367491028">
    <w:abstractNumId w:val="18"/>
  </w:num>
  <w:num w:numId="21" w16cid:durableId="657347194">
    <w:abstractNumId w:val="14"/>
  </w:num>
  <w:num w:numId="22" w16cid:durableId="136868165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3015"/>
    <w:rsid w:val="00013284"/>
    <w:rsid w:val="0001331E"/>
    <w:rsid w:val="00013831"/>
    <w:rsid w:val="0001391B"/>
    <w:rsid w:val="00014246"/>
    <w:rsid w:val="00014540"/>
    <w:rsid w:val="00014897"/>
    <w:rsid w:val="000158DF"/>
    <w:rsid w:val="0001691C"/>
    <w:rsid w:val="00021C62"/>
    <w:rsid w:val="0002404C"/>
    <w:rsid w:val="00024553"/>
    <w:rsid w:val="00025B34"/>
    <w:rsid w:val="00026FA8"/>
    <w:rsid w:val="000274C2"/>
    <w:rsid w:val="0002792B"/>
    <w:rsid w:val="0003020F"/>
    <w:rsid w:val="000308F1"/>
    <w:rsid w:val="000318B3"/>
    <w:rsid w:val="00031FFD"/>
    <w:rsid w:val="000322AC"/>
    <w:rsid w:val="000348BF"/>
    <w:rsid w:val="00035039"/>
    <w:rsid w:val="00035B1D"/>
    <w:rsid w:val="00035F27"/>
    <w:rsid w:val="000366DA"/>
    <w:rsid w:val="00037BD2"/>
    <w:rsid w:val="00040960"/>
    <w:rsid w:val="000411ED"/>
    <w:rsid w:val="00041DA3"/>
    <w:rsid w:val="00042CA7"/>
    <w:rsid w:val="00043267"/>
    <w:rsid w:val="000448FA"/>
    <w:rsid w:val="000465F6"/>
    <w:rsid w:val="00046B68"/>
    <w:rsid w:val="00046F69"/>
    <w:rsid w:val="00050096"/>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2CF"/>
    <w:rsid w:val="000664DD"/>
    <w:rsid w:val="000669D9"/>
    <w:rsid w:val="00067241"/>
    <w:rsid w:val="000707A7"/>
    <w:rsid w:val="00070F26"/>
    <w:rsid w:val="00071027"/>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7201"/>
    <w:rsid w:val="0008774D"/>
    <w:rsid w:val="000877EB"/>
    <w:rsid w:val="0008788C"/>
    <w:rsid w:val="000905E3"/>
    <w:rsid w:val="00091A51"/>
    <w:rsid w:val="0009241B"/>
    <w:rsid w:val="00092BD9"/>
    <w:rsid w:val="00092EE6"/>
    <w:rsid w:val="00093B96"/>
    <w:rsid w:val="0009551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68C0"/>
    <w:rsid w:val="000A6BAB"/>
    <w:rsid w:val="000A703B"/>
    <w:rsid w:val="000A7082"/>
    <w:rsid w:val="000A7123"/>
    <w:rsid w:val="000A7A9C"/>
    <w:rsid w:val="000B0125"/>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05A9"/>
    <w:rsid w:val="000C1808"/>
    <w:rsid w:val="000C3AA0"/>
    <w:rsid w:val="000C4131"/>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B54"/>
    <w:rsid w:val="000E4398"/>
    <w:rsid w:val="000E4AC2"/>
    <w:rsid w:val="000E611F"/>
    <w:rsid w:val="000E6FA8"/>
    <w:rsid w:val="000F016B"/>
    <w:rsid w:val="000F0216"/>
    <w:rsid w:val="000F0458"/>
    <w:rsid w:val="000F0C76"/>
    <w:rsid w:val="000F0EE5"/>
    <w:rsid w:val="000F1C5B"/>
    <w:rsid w:val="000F1DA9"/>
    <w:rsid w:val="000F1F36"/>
    <w:rsid w:val="000F259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36B6"/>
    <w:rsid w:val="001248AC"/>
    <w:rsid w:val="001249B3"/>
    <w:rsid w:val="00125E1B"/>
    <w:rsid w:val="001265E3"/>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76F"/>
    <w:rsid w:val="001940BE"/>
    <w:rsid w:val="0019439A"/>
    <w:rsid w:val="001943F0"/>
    <w:rsid w:val="001945FF"/>
    <w:rsid w:val="00194787"/>
    <w:rsid w:val="001949CB"/>
    <w:rsid w:val="00194D6E"/>
    <w:rsid w:val="00194ECA"/>
    <w:rsid w:val="00195490"/>
    <w:rsid w:val="00195965"/>
    <w:rsid w:val="001973AC"/>
    <w:rsid w:val="001A05FD"/>
    <w:rsid w:val="001A154F"/>
    <w:rsid w:val="001A15FD"/>
    <w:rsid w:val="001A1ABA"/>
    <w:rsid w:val="001A23CD"/>
    <w:rsid w:val="001A2CC0"/>
    <w:rsid w:val="001A321F"/>
    <w:rsid w:val="001A4C2F"/>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995"/>
    <w:rsid w:val="001D4469"/>
    <w:rsid w:val="001D4EBF"/>
    <w:rsid w:val="001D516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45B2"/>
    <w:rsid w:val="00206830"/>
    <w:rsid w:val="00207EE1"/>
    <w:rsid w:val="00210485"/>
    <w:rsid w:val="002107FC"/>
    <w:rsid w:val="0021342C"/>
    <w:rsid w:val="0021383C"/>
    <w:rsid w:val="00213980"/>
    <w:rsid w:val="0021549C"/>
    <w:rsid w:val="0021597B"/>
    <w:rsid w:val="00216AF2"/>
    <w:rsid w:val="00217CBF"/>
    <w:rsid w:val="002202BE"/>
    <w:rsid w:val="00221D41"/>
    <w:rsid w:val="00222D05"/>
    <w:rsid w:val="00223765"/>
    <w:rsid w:val="0022437C"/>
    <w:rsid w:val="002255FA"/>
    <w:rsid w:val="00225F7D"/>
    <w:rsid w:val="00226753"/>
    <w:rsid w:val="00226AB4"/>
    <w:rsid w:val="00227CA7"/>
    <w:rsid w:val="00230B10"/>
    <w:rsid w:val="002313FB"/>
    <w:rsid w:val="00231C21"/>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2B58"/>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36BE"/>
    <w:rsid w:val="0028419A"/>
    <w:rsid w:val="002857DC"/>
    <w:rsid w:val="00285C4A"/>
    <w:rsid w:val="00286A74"/>
    <w:rsid w:val="002915F9"/>
    <w:rsid w:val="002930C3"/>
    <w:rsid w:val="0029326B"/>
    <w:rsid w:val="0029360C"/>
    <w:rsid w:val="00293798"/>
    <w:rsid w:val="00294066"/>
    <w:rsid w:val="00294685"/>
    <w:rsid w:val="00295149"/>
    <w:rsid w:val="0029543B"/>
    <w:rsid w:val="00297A1B"/>
    <w:rsid w:val="00297B71"/>
    <w:rsid w:val="002A00D7"/>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E5E"/>
    <w:rsid w:val="002C0CB0"/>
    <w:rsid w:val="002C15F9"/>
    <w:rsid w:val="002C3E30"/>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486"/>
    <w:rsid w:val="002D7DD1"/>
    <w:rsid w:val="002E0874"/>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9C1"/>
    <w:rsid w:val="00303C28"/>
    <w:rsid w:val="00304007"/>
    <w:rsid w:val="00304BF7"/>
    <w:rsid w:val="00306C50"/>
    <w:rsid w:val="00310405"/>
    <w:rsid w:val="003107CC"/>
    <w:rsid w:val="003117E6"/>
    <w:rsid w:val="00311C28"/>
    <w:rsid w:val="00311F18"/>
    <w:rsid w:val="00315633"/>
    <w:rsid w:val="00316083"/>
    <w:rsid w:val="00316668"/>
    <w:rsid w:val="00316B1B"/>
    <w:rsid w:val="00320BE8"/>
    <w:rsid w:val="00320F05"/>
    <w:rsid w:val="003214AA"/>
    <w:rsid w:val="0032312D"/>
    <w:rsid w:val="003237B5"/>
    <w:rsid w:val="0032454B"/>
    <w:rsid w:val="003245B5"/>
    <w:rsid w:val="00324F37"/>
    <w:rsid w:val="00325A64"/>
    <w:rsid w:val="00325EEB"/>
    <w:rsid w:val="0032634E"/>
    <w:rsid w:val="003278E0"/>
    <w:rsid w:val="003303E6"/>
    <w:rsid w:val="00330E0B"/>
    <w:rsid w:val="0033108A"/>
    <w:rsid w:val="003313BC"/>
    <w:rsid w:val="003315D6"/>
    <w:rsid w:val="00333281"/>
    <w:rsid w:val="0033356D"/>
    <w:rsid w:val="0033383F"/>
    <w:rsid w:val="00334063"/>
    <w:rsid w:val="003344A0"/>
    <w:rsid w:val="00335F13"/>
    <w:rsid w:val="003374FB"/>
    <w:rsid w:val="00340ABA"/>
    <w:rsid w:val="003422A3"/>
    <w:rsid w:val="00343156"/>
    <w:rsid w:val="00343397"/>
    <w:rsid w:val="00343AEF"/>
    <w:rsid w:val="00345545"/>
    <w:rsid w:val="00347BF3"/>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77F18"/>
    <w:rsid w:val="003810D0"/>
    <w:rsid w:val="00382119"/>
    <w:rsid w:val="0038323C"/>
    <w:rsid w:val="0038352F"/>
    <w:rsid w:val="0038362F"/>
    <w:rsid w:val="00384962"/>
    <w:rsid w:val="00384FFA"/>
    <w:rsid w:val="003857FE"/>
    <w:rsid w:val="00387E70"/>
    <w:rsid w:val="00387EB5"/>
    <w:rsid w:val="00390526"/>
    <w:rsid w:val="00390B6C"/>
    <w:rsid w:val="00390D6D"/>
    <w:rsid w:val="00392FB5"/>
    <w:rsid w:val="0039340D"/>
    <w:rsid w:val="00394314"/>
    <w:rsid w:val="00394CF5"/>
    <w:rsid w:val="003958E2"/>
    <w:rsid w:val="003961C1"/>
    <w:rsid w:val="0039622B"/>
    <w:rsid w:val="00397008"/>
    <w:rsid w:val="00397D2E"/>
    <w:rsid w:val="003A0765"/>
    <w:rsid w:val="003A3066"/>
    <w:rsid w:val="003A3A1B"/>
    <w:rsid w:val="003A4274"/>
    <w:rsid w:val="003A48B8"/>
    <w:rsid w:val="003A6283"/>
    <w:rsid w:val="003A68FC"/>
    <w:rsid w:val="003A7538"/>
    <w:rsid w:val="003A7E25"/>
    <w:rsid w:val="003A7E9D"/>
    <w:rsid w:val="003B0869"/>
    <w:rsid w:val="003B1B82"/>
    <w:rsid w:val="003B1DF4"/>
    <w:rsid w:val="003B203E"/>
    <w:rsid w:val="003B239A"/>
    <w:rsid w:val="003B23F2"/>
    <w:rsid w:val="003B3ECA"/>
    <w:rsid w:val="003B42CD"/>
    <w:rsid w:val="003B6668"/>
    <w:rsid w:val="003C2EA8"/>
    <w:rsid w:val="003C3669"/>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4BC"/>
    <w:rsid w:val="003F3ADC"/>
    <w:rsid w:val="003F47CE"/>
    <w:rsid w:val="003F566D"/>
    <w:rsid w:val="003F5A2D"/>
    <w:rsid w:val="003F76D0"/>
    <w:rsid w:val="003F7C00"/>
    <w:rsid w:val="003F7F5A"/>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1B"/>
    <w:rsid w:val="004209EC"/>
    <w:rsid w:val="00422197"/>
    <w:rsid w:val="00422FA8"/>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3FD6"/>
    <w:rsid w:val="004C56CC"/>
    <w:rsid w:val="004C6568"/>
    <w:rsid w:val="004C6F35"/>
    <w:rsid w:val="004C7252"/>
    <w:rsid w:val="004C7DB3"/>
    <w:rsid w:val="004D0A82"/>
    <w:rsid w:val="004D0C7A"/>
    <w:rsid w:val="004D14DC"/>
    <w:rsid w:val="004D1CEC"/>
    <w:rsid w:val="004D2CB2"/>
    <w:rsid w:val="004D3BAD"/>
    <w:rsid w:val="004D3C8A"/>
    <w:rsid w:val="004D44C7"/>
    <w:rsid w:val="004D4533"/>
    <w:rsid w:val="004D4796"/>
    <w:rsid w:val="004D4AAC"/>
    <w:rsid w:val="004D538C"/>
    <w:rsid w:val="004D5967"/>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05B7"/>
    <w:rsid w:val="005206B4"/>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54AF"/>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501E"/>
    <w:rsid w:val="005952CD"/>
    <w:rsid w:val="00595423"/>
    <w:rsid w:val="005954BD"/>
    <w:rsid w:val="0059589D"/>
    <w:rsid w:val="00596CD9"/>
    <w:rsid w:val="005A1C95"/>
    <w:rsid w:val="005A2D7D"/>
    <w:rsid w:val="005A5354"/>
    <w:rsid w:val="005B2617"/>
    <w:rsid w:val="005B2AC1"/>
    <w:rsid w:val="005B2FD8"/>
    <w:rsid w:val="005B3D01"/>
    <w:rsid w:val="005B4459"/>
    <w:rsid w:val="005B51B8"/>
    <w:rsid w:val="005B541C"/>
    <w:rsid w:val="005B64C2"/>
    <w:rsid w:val="005B6CBD"/>
    <w:rsid w:val="005B7B5C"/>
    <w:rsid w:val="005B7ED5"/>
    <w:rsid w:val="005C0029"/>
    <w:rsid w:val="005C1389"/>
    <w:rsid w:val="005C182A"/>
    <w:rsid w:val="005C1830"/>
    <w:rsid w:val="005C2C9C"/>
    <w:rsid w:val="005C30DB"/>
    <w:rsid w:val="005C347B"/>
    <w:rsid w:val="005C54A0"/>
    <w:rsid w:val="005C5837"/>
    <w:rsid w:val="005C65B6"/>
    <w:rsid w:val="005C6B93"/>
    <w:rsid w:val="005D0940"/>
    <w:rsid w:val="005D158A"/>
    <w:rsid w:val="005D1A39"/>
    <w:rsid w:val="005D1D1D"/>
    <w:rsid w:val="005D2969"/>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F15EC"/>
    <w:rsid w:val="005F1CB9"/>
    <w:rsid w:val="005F214B"/>
    <w:rsid w:val="005F3444"/>
    <w:rsid w:val="005F44BC"/>
    <w:rsid w:val="005F5162"/>
    <w:rsid w:val="005F53B0"/>
    <w:rsid w:val="005F5D00"/>
    <w:rsid w:val="005F66ED"/>
    <w:rsid w:val="005F7464"/>
    <w:rsid w:val="0060050F"/>
    <w:rsid w:val="00601344"/>
    <w:rsid w:val="00601912"/>
    <w:rsid w:val="00601AA4"/>
    <w:rsid w:val="00602056"/>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4C7F"/>
    <w:rsid w:val="00615F52"/>
    <w:rsid w:val="006213AC"/>
    <w:rsid w:val="006216B8"/>
    <w:rsid w:val="0062296D"/>
    <w:rsid w:val="006234C7"/>
    <w:rsid w:val="00623939"/>
    <w:rsid w:val="00623D64"/>
    <w:rsid w:val="0062420F"/>
    <w:rsid w:val="006250D5"/>
    <w:rsid w:val="0062607E"/>
    <w:rsid w:val="006266F3"/>
    <w:rsid w:val="00626965"/>
    <w:rsid w:val="00626B60"/>
    <w:rsid w:val="0063061B"/>
    <w:rsid w:val="006306C3"/>
    <w:rsid w:val="00630D89"/>
    <w:rsid w:val="00631F09"/>
    <w:rsid w:val="0063420E"/>
    <w:rsid w:val="0063422E"/>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F76"/>
    <w:rsid w:val="006647A5"/>
    <w:rsid w:val="006656BC"/>
    <w:rsid w:val="00667E86"/>
    <w:rsid w:val="00667FEB"/>
    <w:rsid w:val="00670756"/>
    <w:rsid w:val="006708C9"/>
    <w:rsid w:val="00673F67"/>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1C4C"/>
    <w:rsid w:val="006920B9"/>
    <w:rsid w:val="006927AA"/>
    <w:rsid w:val="006937E9"/>
    <w:rsid w:val="006941B9"/>
    <w:rsid w:val="00694ACC"/>
    <w:rsid w:val="00695AD7"/>
    <w:rsid w:val="00696974"/>
    <w:rsid w:val="006979E8"/>
    <w:rsid w:val="006A343A"/>
    <w:rsid w:val="006A3B3B"/>
    <w:rsid w:val="006A53A2"/>
    <w:rsid w:val="006A5DAD"/>
    <w:rsid w:val="006A7673"/>
    <w:rsid w:val="006B052B"/>
    <w:rsid w:val="006B0560"/>
    <w:rsid w:val="006B07D1"/>
    <w:rsid w:val="006B228A"/>
    <w:rsid w:val="006B2464"/>
    <w:rsid w:val="006B31E0"/>
    <w:rsid w:val="006B371F"/>
    <w:rsid w:val="006B3A28"/>
    <w:rsid w:val="006B4DD3"/>
    <w:rsid w:val="006B52B2"/>
    <w:rsid w:val="006B61F3"/>
    <w:rsid w:val="006B6397"/>
    <w:rsid w:val="006C0FCF"/>
    <w:rsid w:val="006C1E92"/>
    <w:rsid w:val="006C2B3A"/>
    <w:rsid w:val="006C2C27"/>
    <w:rsid w:val="006C2F6C"/>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6C7D"/>
    <w:rsid w:val="006D6F8C"/>
    <w:rsid w:val="006E119F"/>
    <w:rsid w:val="006E1FE3"/>
    <w:rsid w:val="006E343B"/>
    <w:rsid w:val="006E362C"/>
    <w:rsid w:val="006E374D"/>
    <w:rsid w:val="006E3DCA"/>
    <w:rsid w:val="006E514E"/>
    <w:rsid w:val="006E519B"/>
    <w:rsid w:val="006E621A"/>
    <w:rsid w:val="006E71C6"/>
    <w:rsid w:val="006E71E4"/>
    <w:rsid w:val="006E7DD5"/>
    <w:rsid w:val="006F0865"/>
    <w:rsid w:val="006F09C1"/>
    <w:rsid w:val="006F0E78"/>
    <w:rsid w:val="006F1E7A"/>
    <w:rsid w:val="006F1F48"/>
    <w:rsid w:val="006F324D"/>
    <w:rsid w:val="006F3287"/>
    <w:rsid w:val="006F4143"/>
    <w:rsid w:val="006F4F42"/>
    <w:rsid w:val="006F51B0"/>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48B6"/>
    <w:rsid w:val="00704A57"/>
    <w:rsid w:val="00704B06"/>
    <w:rsid w:val="00711744"/>
    <w:rsid w:val="00711FF8"/>
    <w:rsid w:val="00712E09"/>
    <w:rsid w:val="00713CF8"/>
    <w:rsid w:val="00714D1F"/>
    <w:rsid w:val="00716A8C"/>
    <w:rsid w:val="00720DE8"/>
    <w:rsid w:val="007226BA"/>
    <w:rsid w:val="00722D37"/>
    <w:rsid w:val="007236AC"/>
    <w:rsid w:val="00723E19"/>
    <w:rsid w:val="00724AB0"/>
    <w:rsid w:val="00724AF6"/>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52ED"/>
    <w:rsid w:val="007656EE"/>
    <w:rsid w:val="00765C11"/>
    <w:rsid w:val="00766AE8"/>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9CE"/>
    <w:rsid w:val="00777B96"/>
    <w:rsid w:val="0078150A"/>
    <w:rsid w:val="0078294B"/>
    <w:rsid w:val="00782FAB"/>
    <w:rsid w:val="00783AB9"/>
    <w:rsid w:val="0078472B"/>
    <w:rsid w:val="00785100"/>
    <w:rsid w:val="007855F3"/>
    <w:rsid w:val="0078711F"/>
    <w:rsid w:val="00787AB0"/>
    <w:rsid w:val="007902CE"/>
    <w:rsid w:val="00791C71"/>
    <w:rsid w:val="00792411"/>
    <w:rsid w:val="00792A74"/>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3C1E"/>
    <w:rsid w:val="007D480A"/>
    <w:rsid w:val="007D5E4D"/>
    <w:rsid w:val="007D64CE"/>
    <w:rsid w:val="007D7844"/>
    <w:rsid w:val="007E02A1"/>
    <w:rsid w:val="007E0EC3"/>
    <w:rsid w:val="007E24ED"/>
    <w:rsid w:val="007E32A9"/>
    <w:rsid w:val="007E3EBE"/>
    <w:rsid w:val="007E3F8D"/>
    <w:rsid w:val="007E404B"/>
    <w:rsid w:val="007E505A"/>
    <w:rsid w:val="007E5A02"/>
    <w:rsid w:val="007E5E2E"/>
    <w:rsid w:val="007E66C9"/>
    <w:rsid w:val="007E6E9B"/>
    <w:rsid w:val="007E7110"/>
    <w:rsid w:val="007F0A7B"/>
    <w:rsid w:val="007F142F"/>
    <w:rsid w:val="007F2843"/>
    <w:rsid w:val="007F3313"/>
    <w:rsid w:val="007F3EFE"/>
    <w:rsid w:val="007F41B3"/>
    <w:rsid w:val="007F44B2"/>
    <w:rsid w:val="007F4C42"/>
    <w:rsid w:val="007F6950"/>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AA1"/>
    <w:rsid w:val="00835E1D"/>
    <w:rsid w:val="00835E2B"/>
    <w:rsid w:val="008368CB"/>
    <w:rsid w:val="00840360"/>
    <w:rsid w:val="00840DFF"/>
    <w:rsid w:val="00841333"/>
    <w:rsid w:val="00842C90"/>
    <w:rsid w:val="00845151"/>
    <w:rsid w:val="00845762"/>
    <w:rsid w:val="00845D40"/>
    <w:rsid w:val="00845F2D"/>
    <w:rsid w:val="008473AB"/>
    <w:rsid w:val="00850A04"/>
    <w:rsid w:val="00851063"/>
    <w:rsid w:val="008524A6"/>
    <w:rsid w:val="00853555"/>
    <w:rsid w:val="00853DE5"/>
    <w:rsid w:val="0085410D"/>
    <w:rsid w:val="00854149"/>
    <w:rsid w:val="0085645B"/>
    <w:rsid w:val="00857278"/>
    <w:rsid w:val="00857713"/>
    <w:rsid w:val="00860625"/>
    <w:rsid w:val="0086089D"/>
    <w:rsid w:val="00860B62"/>
    <w:rsid w:val="00860C7A"/>
    <w:rsid w:val="00861B8E"/>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C5D"/>
    <w:rsid w:val="008872D6"/>
    <w:rsid w:val="00890948"/>
    <w:rsid w:val="00892465"/>
    <w:rsid w:val="00892CCE"/>
    <w:rsid w:val="008935E9"/>
    <w:rsid w:val="0089427C"/>
    <w:rsid w:val="00894ECB"/>
    <w:rsid w:val="00895175"/>
    <w:rsid w:val="00895360"/>
    <w:rsid w:val="00895CA4"/>
    <w:rsid w:val="0089654A"/>
    <w:rsid w:val="0089765D"/>
    <w:rsid w:val="008A0864"/>
    <w:rsid w:val="008A153A"/>
    <w:rsid w:val="008A1DE5"/>
    <w:rsid w:val="008A375C"/>
    <w:rsid w:val="008A4475"/>
    <w:rsid w:val="008A5548"/>
    <w:rsid w:val="008A65C4"/>
    <w:rsid w:val="008A6653"/>
    <w:rsid w:val="008A778A"/>
    <w:rsid w:val="008A7CAD"/>
    <w:rsid w:val="008B0313"/>
    <w:rsid w:val="008B2A7E"/>
    <w:rsid w:val="008B5A19"/>
    <w:rsid w:val="008B5E90"/>
    <w:rsid w:val="008B6B77"/>
    <w:rsid w:val="008C0304"/>
    <w:rsid w:val="008C15E5"/>
    <w:rsid w:val="008C271C"/>
    <w:rsid w:val="008C2EC4"/>
    <w:rsid w:val="008C3D8E"/>
    <w:rsid w:val="008C67F0"/>
    <w:rsid w:val="008C6821"/>
    <w:rsid w:val="008C6872"/>
    <w:rsid w:val="008D0D46"/>
    <w:rsid w:val="008D1292"/>
    <w:rsid w:val="008D1D89"/>
    <w:rsid w:val="008D31E8"/>
    <w:rsid w:val="008D327B"/>
    <w:rsid w:val="008D4388"/>
    <w:rsid w:val="008D4529"/>
    <w:rsid w:val="008D49CD"/>
    <w:rsid w:val="008D4A59"/>
    <w:rsid w:val="008D56AD"/>
    <w:rsid w:val="008D6FEB"/>
    <w:rsid w:val="008E00DE"/>
    <w:rsid w:val="008E0958"/>
    <w:rsid w:val="008E0F21"/>
    <w:rsid w:val="008E1612"/>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106ED"/>
    <w:rsid w:val="00911864"/>
    <w:rsid w:val="00912925"/>
    <w:rsid w:val="00913133"/>
    <w:rsid w:val="0091333E"/>
    <w:rsid w:val="009139C7"/>
    <w:rsid w:val="009140DC"/>
    <w:rsid w:val="009165EC"/>
    <w:rsid w:val="00917392"/>
    <w:rsid w:val="00917C41"/>
    <w:rsid w:val="00917E73"/>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364D"/>
    <w:rsid w:val="00934E96"/>
    <w:rsid w:val="0093578F"/>
    <w:rsid w:val="00935A97"/>
    <w:rsid w:val="009364D4"/>
    <w:rsid w:val="009365AE"/>
    <w:rsid w:val="0093689F"/>
    <w:rsid w:val="00936E64"/>
    <w:rsid w:val="009375E7"/>
    <w:rsid w:val="009401F2"/>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7369"/>
    <w:rsid w:val="00987CF2"/>
    <w:rsid w:val="00990092"/>
    <w:rsid w:val="00990261"/>
    <w:rsid w:val="00990AF5"/>
    <w:rsid w:val="00991AC2"/>
    <w:rsid w:val="009926E1"/>
    <w:rsid w:val="0099309E"/>
    <w:rsid w:val="0099342C"/>
    <w:rsid w:val="00993559"/>
    <w:rsid w:val="00996355"/>
    <w:rsid w:val="009A1E8E"/>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5E89"/>
    <w:rsid w:val="00A2699C"/>
    <w:rsid w:val="00A27064"/>
    <w:rsid w:val="00A27DBD"/>
    <w:rsid w:val="00A304E8"/>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A0911"/>
    <w:rsid w:val="00AA09F9"/>
    <w:rsid w:val="00AA0E10"/>
    <w:rsid w:val="00AA102F"/>
    <w:rsid w:val="00AA2BCA"/>
    <w:rsid w:val="00AA3495"/>
    <w:rsid w:val="00AA3996"/>
    <w:rsid w:val="00AA56BC"/>
    <w:rsid w:val="00AA5805"/>
    <w:rsid w:val="00AA6EC4"/>
    <w:rsid w:val="00AA7A60"/>
    <w:rsid w:val="00AB022C"/>
    <w:rsid w:val="00AB0AA5"/>
    <w:rsid w:val="00AB2B00"/>
    <w:rsid w:val="00AB624F"/>
    <w:rsid w:val="00AB64B5"/>
    <w:rsid w:val="00AB65B6"/>
    <w:rsid w:val="00AB67D3"/>
    <w:rsid w:val="00AC1577"/>
    <w:rsid w:val="00AC22B2"/>
    <w:rsid w:val="00AC368E"/>
    <w:rsid w:val="00AC37D7"/>
    <w:rsid w:val="00AC3F69"/>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F11CE"/>
    <w:rsid w:val="00AF2B28"/>
    <w:rsid w:val="00AF33A1"/>
    <w:rsid w:val="00AF3EF2"/>
    <w:rsid w:val="00AF460B"/>
    <w:rsid w:val="00AF49C8"/>
    <w:rsid w:val="00AF4CDD"/>
    <w:rsid w:val="00AF4E8B"/>
    <w:rsid w:val="00AF538A"/>
    <w:rsid w:val="00AF6015"/>
    <w:rsid w:val="00B0018A"/>
    <w:rsid w:val="00B0058E"/>
    <w:rsid w:val="00B008FE"/>
    <w:rsid w:val="00B0215D"/>
    <w:rsid w:val="00B0292E"/>
    <w:rsid w:val="00B02C62"/>
    <w:rsid w:val="00B03B30"/>
    <w:rsid w:val="00B053EB"/>
    <w:rsid w:val="00B05455"/>
    <w:rsid w:val="00B054E2"/>
    <w:rsid w:val="00B0588F"/>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402D"/>
    <w:rsid w:val="00B544DC"/>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72926"/>
    <w:rsid w:val="00B72938"/>
    <w:rsid w:val="00B72CD2"/>
    <w:rsid w:val="00B7433F"/>
    <w:rsid w:val="00B76D3F"/>
    <w:rsid w:val="00B77B67"/>
    <w:rsid w:val="00B81832"/>
    <w:rsid w:val="00B81DD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1E01"/>
    <w:rsid w:val="00BA5097"/>
    <w:rsid w:val="00BA56FF"/>
    <w:rsid w:val="00BA5796"/>
    <w:rsid w:val="00BA5C03"/>
    <w:rsid w:val="00BB10C4"/>
    <w:rsid w:val="00BB27CA"/>
    <w:rsid w:val="00BB29C2"/>
    <w:rsid w:val="00BB3024"/>
    <w:rsid w:val="00BB3175"/>
    <w:rsid w:val="00BB336B"/>
    <w:rsid w:val="00BB58D7"/>
    <w:rsid w:val="00BC1D8D"/>
    <w:rsid w:val="00BC2965"/>
    <w:rsid w:val="00BC2CD8"/>
    <w:rsid w:val="00BC371A"/>
    <w:rsid w:val="00BC381B"/>
    <w:rsid w:val="00BC47BE"/>
    <w:rsid w:val="00BC5C90"/>
    <w:rsid w:val="00BC62D8"/>
    <w:rsid w:val="00BC6475"/>
    <w:rsid w:val="00BC6577"/>
    <w:rsid w:val="00BC6BEC"/>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C00C87"/>
    <w:rsid w:val="00C00ED2"/>
    <w:rsid w:val="00C010E9"/>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0BA0"/>
    <w:rsid w:val="00C2110E"/>
    <w:rsid w:val="00C212B1"/>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1F4"/>
    <w:rsid w:val="00C66420"/>
    <w:rsid w:val="00C66E83"/>
    <w:rsid w:val="00C66FBF"/>
    <w:rsid w:val="00C67AFA"/>
    <w:rsid w:val="00C722B2"/>
    <w:rsid w:val="00C74C9A"/>
    <w:rsid w:val="00C76768"/>
    <w:rsid w:val="00C76776"/>
    <w:rsid w:val="00C77233"/>
    <w:rsid w:val="00C7792B"/>
    <w:rsid w:val="00C802EF"/>
    <w:rsid w:val="00C81343"/>
    <w:rsid w:val="00C813D5"/>
    <w:rsid w:val="00C81999"/>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31E3"/>
    <w:rsid w:val="00CC7617"/>
    <w:rsid w:val="00CD099D"/>
    <w:rsid w:val="00CD2A64"/>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0C6"/>
    <w:rsid w:val="00CE6175"/>
    <w:rsid w:val="00CE6E09"/>
    <w:rsid w:val="00CE71DF"/>
    <w:rsid w:val="00CE79CA"/>
    <w:rsid w:val="00CE7C0A"/>
    <w:rsid w:val="00CF1952"/>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03EA"/>
    <w:rsid w:val="00D105F2"/>
    <w:rsid w:val="00D12485"/>
    <w:rsid w:val="00D12512"/>
    <w:rsid w:val="00D13512"/>
    <w:rsid w:val="00D13799"/>
    <w:rsid w:val="00D1435E"/>
    <w:rsid w:val="00D145C6"/>
    <w:rsid w:val="00D16114"/>
    <w:rsid w:val="00D16F9B"/>
    <w:rsid w:val="00D207DF"/>
    <w:rsid w:val="00D20E83"/>
    <w:rsid w:val="00D217DD"/>
    <w:rsid w:val="00D21A44"/>
    <w:rsid w:val="00D21B81"/>
    <w:rsid w:val="00D2262D"/>
    <w:rsid w:val="00D22CD5"/>
    <w:rsid w:val="00D22EE5"/>
    <w:rsid w:val="00D231C7"/>
    <w:rsid w:val="00D25339"/>
    <w:rsid w:val="00D25FB7"/>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09FB"/>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87B03"/>
    <w:rsid w:val="00D90AFC"/>
    <w:rsid w:val="00D91B8B"/>
    <w:rsid w:val="00D935BB"/>
    <w:rsid w:val="00D939CE"/>
    <w:rsid w:val="00D93FF6"/>
    <w:rsid w:val="00D944D2"/>
    <w:rsid w:val="00D9499A"/>
    <w:rsid w:val="00D96A1A"/>
    <w:rsid w:val="00D97D06"/>
    <w:rsid w:val="00DA0FDB"/>
    <w:rsid w:val="00DA14A7"/>
    <w:rsid w:val="00DA27D1"/>
    <w:rsid w:val="00DA4431"/>
    <w:rsid w:val="00DA4CDC"/>
    <w:rsid w:val="00DA60BC"/>
    <w:rsid w:val="00DA6717"/>
    <w:rsid w:val="00DA6757"/>
    <w:rsid w:val="00DB0EC7"/>
    <w:rsid w:val="00DB1198"/>
    <w:rsid w:val="00DB1D63"/>
    <w:rsid w:val="00DB227A"/>
    <w:rsid w:val="00DB3B69"/>
    <w:rsid w:val="00DB3D6C"/>
    <w:rsid w:val="00DB4376"/>
    <w:rsid w:val="00DB5520"/>
    <w:rsid w:val="00DB664C"/>
    <w:rsid w:val="00DB6B90"/>
    <w:rsid w:val="00DB775D"/>
    <w:rsid w:val="00DB7FC4"/>
    <w:rsid w:val="00DC3AE8"/>
    <w:rsid w:val="00DC6316"/>
    <w:rsid w:val="00DC6BBC"/>
    <w:rsid w:val="00DD1B5C"/>
    <w:rsid w:val="00DD2007"/>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70E"/>
    <w:rsid w:val="00E1556D"/>
    <w:rsid w:val="00E15F8B"/>
    <w:rsid w:val="00E16F38"/>
    <w:rsid w:val="00E17B7C"/>
    <w:rsid w:val="00E201EC"/>
    <w:rsid w:val="00E20E22"/>
    <w:rsid w:val="00E2117C"/>
    <w:rsid w:val="00E22A17"/>
    <w:rsid w:val="00E252F6"/>
    <w:rsid w:val="00E32380"/>
    <w:rsid w:val="00E33050"/>
    <w:rsid w:val="00E33839"/>
    <w:rsid w:val="00E34E35"/>
    <w:rsid w:val="00E35015"/>
    <w:rsid w:val="00E35A09"/>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5B02"/>
    <w:rsid w:val="00E86AB3"/>
    <w:rsid w:val="00E86EC4"/>
    <w:rsid w:val="00E87092"/>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4FF3"/>
    <w:rsid w:val="00EA5BC7"/>
    <w:rsid w:val="00EA6C2E"/>
    <w:rsid w:val="00EB01BF"/>
    <w:rsid w:val="00EB136C"/>
    <w:rsid w:val="00EB277E"/>
    <w:rsid w:val="00EB3159"/>
    <w:rsid w:val="00EB3560"/>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1133"/>
    <w:rsid w:val="00ED2BB9"/>
    <w:rsid w:val="00ED34CC"/>
    <w:rsid w:val="00ED40EE"/>
    <w:rsid w:val="00ED5AC3"/>
    <w:rsid w:val="00ED6715"/>
    <w:rsid w:val="00ED74F0"/>
    <w:rsid w:val="00ED74F4"/>
    <w:rsid w:val="00ED7527"/>
    <w:rsid w:val="00EE0DCF"/>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D75"/>
    <w:rsid w:val="00F02032"/>
    <w:rsid w:val="00F02418"/>
    <w:rsid w:val="00F02B71"/>
    <w:rsid w:val="00F02CC8"/>
    <w:rsid w:val="00F02E15"/>
    <w:rsid w:val="00F030FE"/>
    <w:rsid w:val="00F0401F"/>
    <w:rsid w:val="00F04224"/>
    <w:rsid w:val="00F051F5"/>
    <w:rsid w:val="00F052F5"/>
    <w:rsid w:val="00F06935"/>
    <w:rsid w:val="00F06A76"/>
    <w:rsid w:val="00F072AE"/>
    <w:rsid w:val="00F11A8C"/>
    <w:rsid w:val="00F11B7F"/>
    <w:rsid w:val="00F11FD6"/>
    <w:rsid w:val="00F12C16"/>
    <w:rsid w:val="00F13077"/>
    <w:rsid w:val="00F13B79"/>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66D4"/>
    <w:rsid w:val="00F27B37"/>
    <w:rsid w:val="00F3007E"/>
    <w:rsid w:val="00F31E80"/>
    <w:rsid w:val="00F324AB"/>
    <w:rsid w:val="00F32929"/>
    <w:rsid w:val="00F33C15"/>
    <w:rsid w:val="00F34F86"/>
    <w:rsid w:val="00F350AB"/>
    <w:rsid w:val="00F35410"/>
    <w:rsid w:val="00F35D69"/>
    <w:rsid w:val="00F366AA"/>
    <w:rsid w:val="00F36F25"/>
    <w:rsid w:val="00F377E3"/>
    <w:rsid w:val="00F3789D"/>
    <w:rsid w:val="00F37DB0"/>
    <w:rsid w:val="00F4055D"/>
    <w:rsid w:val="00F40888"/>
    <w:rsid w:val="00F40C2D"/>
    <w:rsid w:val="00F40F61"/>
    <w:rsid w:val="00F40FB4"/>
    <w:rsid w:val="00F421F7"/>
    <w:rsid w:val="00F422EA"/>
    <w:rsid w:val="00F43128"/>
    <w:rsid w:val="00F4488C"/>
    <w:rsid w:val="00F449ED"/>
    <w:rsid w:val="00F45727"/>
    <w:rsid w:val="00F4580F"/>
    <w:rsid w:val="00F45BCC"/>
    <w:rsid w:val="00F45D91"/>
    <w:rsid w:val="00F46364"/>
    <w:rsid w:val="00F46385"/>
    <w:rsid w:val="00F50122"/>
    <w:rsid w:val="00F50B8D"/>
    <w:rsid w:val="00F50C0F"/>
    <w:rsid w:val="00F5142C"/>
    <w:rsid w:val="00F51509"/>
    <w:rsid w:val="00F52637"/>
    <w:rsid w:val="00F526B0"/>
    <w:rsid w:val="00F543FC"/>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5B6D"/>
    <w:rsid w:val="00FA6B13"/>
    <w:rsid w:val="00FA6FB8"/>
    <w:rsid w:val="00FA7706"/>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11DD"/>
    <w:rsid w:val="00FE2EBC"/>
    <w:rsid w:val="00FE3C81"/>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9A66"/>
  <w15:docId w15:val="{63D63E24-A1C2-4BBD-9EEF-252C5E49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3E4A1-D857-4B66-9A7A-5C01886E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6</cp:revision>
  <cp:lastPrinted>2020-09-29T06:09:00Z</cp:lastPrinted>
  <dcterms:created xsi:type="dcterms:W3CDTF">2022-08-03T07:56:00Z</dcterms:created>
  <dcterms:modified xsi:type="dcterms:W3CDTF">2022-08-31T12:13:00Z</dcterms:modified>
</cp:coreProperties>
</file>